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2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595"/>
      </w:tblGrid>
      <w:tr w:rsidR="005600BF" w:rsidRPr="00610F4F" w:rsidTr="00C33EA9">
        <w:trPr>
          <w:cantSplit/>
          <w:trHeight w:val="1444"/>
        </w:trPr>
        <w:tc>
          <w:tcPr>
            <w:tcW w:w="3360" w:type="dxa"/>
            <w:vMerge w:val="restart"/>
          </w:tcPr>
          <w:p w:rsidR="005600BF" w:rsidRPr="00610F4F" w:rsidRDefault="00397969" w:rsidP="001F7853">
            <w:pPr>
              <w:jc w:val="center"/>
              <w:rPr>
                <w:rFonts w:asciiTheme="minorHAnsi" w:hAnsiTheme="minorHAnsi"/>
                <w:b/>
                <w:sz w:val="28"/>
              </w:rPr>
            </w:pPr>
            <w:r>
              <w:rPr>
                <w:rFonts w:asciiTheme="minorHAnsi" w:hAnsiTheme="minorHAnsi"/>
                <w:b/>
                <w:sz w:val="28"/>
              </w:rPr>
              <w:softHyphen/>
            </w:r>
            <w:r>
              <w:rPr>
                <w:rFonts w:asciiTheme="minorHAnsi" w:hAnsiTheme="minorHAnsi"/>
                <w:b/>
                <w:sz w:val="28"/>
              </w:rPr>
              <w:softHyphen/>
            </w:r>
            <w:r>
              <w:rPr>
                <w:rFonts w:asciiTheme="minorHAnsi" w:hAnsiTheme="minorHAnsi"/>
                <w:b/>
                <w:sz w:val="28"/>
              </w:rPr>
              <w:softHyphen/>
            </w:r>
            <w:r w:rsidR="005600BF" w:rsidRPr="00610F4F">
              <w:rPr>
                <w:rFonts w:asciiTheme="minorHAnsi" w:hAnsiTheme="minorHAnsi"/>
                <w:b/>
                <w:sz w:val="28"/>
              </w:rPr>
              <w:t>MONTPELIER</w:t>
            </w:r>
          </w:p>
          <w:p w:rsidR="005600BF" w:rsidRPr="00610F4F" w:rsidRDefault="005600BF" w:rsidP="001F7853">
            <w:pPr>
              <w:jc w:val="center"/>
              <w:rPr>
                <w:rFonts w:asciiTheme="minorHAnsi" w:hAnsiTheme="minorHAnsi"/>
                <w:b/>
                <w:sz w:val="28"/>
              </w:rPr>
            </w:pPr>
            <w:r w:rsidRPr="00610F4F">
              <w:rPr>
                <w:rFonts w:asciiTheme="minorHAnsi" w:hAnsiTheme="minorHAnsi"/>
                <w:b/>
                <w:sz w:val="28"/>
              </w:rPr>
              <w:t>PRIMARY</w:t>
            </w:r>
          </w:p>
          <w:p w:rsidR="005600BF" w:rsidRPr="00610F4F" w:rsidRDefault="005600BF" w:rsidP="001F7853">
            <w:pPr>
              <w:pStyle w:val="Heading1"/>
              <w:rPr>
                <w:rFonts w:asciiTheme="minorHAnsi" w:hAnsiTheme="minorHAnsi"/>
              </w:rPr>
            </w:pPr>
            <w:r w:rsidRPr="00610F4F">
              <w:rPr>
                <w:rFonts w:asciiTheme="minorHAnsi" w:hAnsiTheme="minorHAnsi"/>
              </w:rPr>
              <w:t xml:space="preserve">SCHOOL                </w:t>
            </w:r>
            <w:r w:rsidRPr="00610F4F">
              <w:rPr>
                <w:rFonts w:asciiTheme="minorHAnsi" w:hAnsiTheme="minorHAnsi"/>
                <w:noProof/>
                <w:lang w:eastAsia="en-GB"/>
              </w:rPr>
              <w:drawing>
                <wp:inline distT="0" distB="0" distL="0" distR="0" wp14:anchorId="4ED4B7AC" wp14:editId="5197297C">
                  <wp:extent cx="1200150" cy="1076325"/>
                  <wp:effectExtent l="19050" t="0" r="0" b="0"/>
                  <wp:docPr id="1" name="Picture 1" descr="Copy of Correct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orrect NEW LOGO"/>
                          <pic:cNvPicPr>
                            <a:picLocks noChangeAspect="1" noChangeArrowheads="1"/>
                          </pic:cNvPicPr>
                        </pic:nvPicPr>
                        <pic:blipFill>
                          <a:blip r:embed="rId4" cstate="print"/>
                          <a:srcRect/>
                          <a:stretch>
                            <a:fillRect/>
                          </a:stretch>
                        </pic:blipFill>
                        <pic:spPr bwMode="auto">
                          <a:xfrm>
                            <a:off x="0" y="0"/>
                            <a:ext cx="1200150" cy="1076325"/>
                          </a:xfrm>
                          <a:prstGeom prst="rect">
                            <a:avLst/>
                          </a:prstGeom>
                          <a:noFill/>
                          <a:ln w="9525">
                            <a:noFill/>
                            <a:miter lim="800000"/>
                            <a:headEnd/>
                            <a:tailEnd/>
                          </a:ln>
                        </pic:spPr>
                      </pic:pic>
                    </a:graphicData>
                  </a:graphic>
                </wp:inline>
              </w:drawing>
            </w:r>
          </w:p>
        </w:tc>
        <w:tc>
          <w:tcPr>
            <w:tcW w:w="3595" w:type="dxa"/>
          </w:tcPr>
          <w:p w:rsidR="005600BF" w:rsidRPr="00610F4F" w:rsidRDefault="005600BF" w:rsidP="001F7853">
            <w:pPr>
              <w:jc w:val="both"/>
              <w:rPr>
                <w:rFonts w:asciiTheme="minorHAnsi" w:hAnsiTheme="minorHAnsi" w:cs="Arial"/>
                <w:sz w:val="22"/>
                <w:szCs w:val="22"/>
              </w:rPr>
            </w:pPr>
            <w:r w:rsidRPr="00610F4F">
              <w:rPr>
                <w:rFonts w:asciiTheme="minorHAnsi" w:hAnsiTheme="minorHAnsi" w:cs="Arial"/>
                <w:b/>
                <w:sz w:val="22"/>
                <w:szCs w:val="22"/>
              </w:rPr>
              <w:t>Year Group:</w:t>
            </w:r>
            <w:r w:rsidR="00903C6C">
              <w:rPr>
                <w:rFonts w:asciiTheme="minorHAnsi" w:hAnsiTheme="minorHAnsi" w:cs="Arial"/>
                <w:sz w:val="22"/>
                <w:szCs w:val="22"/>
              </w:rPr>
              <w:t xml:space="preserve"> </w:t>
            </w:r>
            <w:proofErr w:type="spellStart"/>
            <w:r w:rsidR="00903C6C">
              <w:rPr>
                <w:rFonts w:asciiTheme="minorHAnsi" w:hAnsiTheme="minorHAnsi" w:cs="Arial"/>
                <w:sz w:val="22"/>
                <w:szCs w:val="22"/>
              </w:rPr>
              <w:t>Yr</w:t>
            </w:r>
            <w:proofErr w:type="spellEnd"/>
            <w:r w:rsidR="00903C6C">
              <w:rPr>
                <w:rFonts w:asciiTheme="minorHAnsi" w:hAnsiTheme="minorHAnsi" w:cs="Arial"/>
                <w:sz w:val="22"/>
                <w:szCs w:val="22"/>
              </w:rPr>
              <w:t xml:space="preserve"> 6 Autumn 2019</w:t>
            </w:r>
          </w:p>
          <w:p w:rsidR="005600BF" w:rsidRPr="00610F4F" w:rsidRDefault="005600BF" w:rsidP="001F7853">
            <w:pPr>
              <w:jc w:val="both"/>
              <w:rPr>
                <w:rFonts w:asciiTheme="minorHAnsi" w:hAnsiTheme="minorHAnsi" w:cs="Arial"/>
                <w:b/>
                <w:sz w:val="22"/>
                <w:szCs w:val="22"/>
              </w:rPr>
            </w:pPr>
            <w:r w:rsidRPr="00610F4F">
              <w:rPr>
                <w:rFonts w:asciiTheme="minorHAnsi" w:hAnsiTheme="minorHAnsi" w:cs="Arial"/>
                <w:b/>
                <w:sz w:val="22"/>
                <w:szCs w:val="22"/>
              </w:rPr>
              <w:t>Class teachers:</w:t>
            </w:r>
          </w:p>
          <w:p w:rsidR="00610F4F" w:rsidRPr="00610F4F" w:rsidRDefault="00903C6C" w:rsidP="00610F4F">
            <w:pPr>
              <w:jc w:val="both"/>
              <w:rPr>
                <w:rFonts w:asciiTheme="minorHAnsi" w:hAnsiTheme="minorHAnsi" w:cs="Arial"/>
                <w:sz w:val="22"/>
                <w:szCs w:val="22"/>
              </w:rPr>
            </w:pPr>
            <w:r>
              <w:rPr>
                <w:rFonts w:asciiTheme="minorHAnsi" w:hAnsiTheme="minorHAnsi" w:cs="Arial"/>
                <w:sz w:val="22"/>
                <w:szCs w:val="22"/>
              </w:rPr>
              <w:t>Mr Thom</w:t>
            </w:r>
            <w:r w:rsidR="00610F4F">
              <w:rPr>
                <w:rFonts w:asciiTheme="minorHAnsi" w:hAnsiTheme="minorHAnsi" w:cs="Arial"/>
                <w:sz w:val="22"/>
                <w:szCs w:val="22"/>
              </w:rPr>
              <w:t>son</w:t>
            </w:r>
            <w:r w:rsidR="00610F4F" w:rsidRPr="00610F4F">
              <w:rPr>
                <w:rFonts w:asciiTheme="minorHAnsi" w:hAnsiTheme="minorHAnsi" w:cs="Arial"/>
                <w:sz w:val="22"/>
                <w:szCs w:val="22"/>
              </w:rPr>
              <w:t xml:space="preserve"> and Mrs Harris 6M</w:t>
            </w:r>
          </w:p>
          <w:p w:rsidR="005600BF" w:rsidRPr="00610F4F" w:rsidRDefault="00B96621" w:rsidP="001F7853">
            <w:pPr>
              <w:jc w:val="both"/>
              <w:rPr>
                <w:rFonts w:asciiTheme="minorHAnsi" w:hAnsiTheme="minorHAnsi" w:cs="Arial"/>
                <w:sz w:val="22"/>
                <w:szCs w:val="22"/>
              </w:rPr>
            </w:pPr>
            <w:r w:rsidRPr="00610F4F">
              <w:rPr>
                <w:rFonts w:asciiTheme="minorHAnsi" w:hAnsiTheme="minorHAnsi" w:cs="Arial"/>
                <w:sz w:val="22"/>
                <w:szCs w:val="22"/>
              </w:rPr>
              <w:t>Miss Bate</w:t>
            </w:r>
            <w:r w:rsidR="005600BF" w:rsidRPr="00610F4F">
              <w:rPr>
                <w:rFonts w:asciiTheme="minorHAnsi" w:hAnsiTheme="minorHAnsi" w:cs="Arial"/>
                <w:sz w:val="22"/>
                <w:szCs w:val="22"/>
              </w:rPr>
              <w:t xml:space="preserve">  6P</w:t>
            </w:r>
          </w:p>
          <w:p w:rsidR="005600BF" w:rsidRDefault="00EF4980" w:rsidP="001F7853">
            <w:pPr>
              <w:jc w:val="both"/>
              <w:rPr>
                <w:rFonts w:asciiTheme="minorHAnsi" w:hAnsiTheme="minorHAnsi" w:cs="Arial"/>
                <w:sz w:val="22"/>
                <w:szCs w:val="22"/>
              </w:rPr>
            </w:pPr>
            <w:r w:rsidRPr="00610F4F">
              <w:rPr>
                <w:rFonts w:asciiTheme="minorHAnsi" w:hAnsiTheme="minorHAnsi" w:cs="Arial"/>
                <w:sz w:val="22"/>
                <w:szCs w:val="22"/>
              </w:rPr>
              <w:t>Miss Bullard 6S</w:t>
            </w:r>
          </w:p>
          <w:p w:rsidR="005600BF" w:rsidRDefault="005600BF" w:rsidP="005600BF">
            <w:pPr>
              <w:rPr>
                <w:rFonts w:asciiTheme="minorHAnsi" w:hAnsiTheme="minorHAnsi"/>
                <w:sz w:val="22"/>
                <w:szCs w:val="22"/>
              </w:rPr>
            </w:pPr>
            <w:r w:rsidRPr="00610F4F">
              <w:rPr>
                <w:rFonts w:asciiTheme="minorHAnsi" w:hAnsiTheme="minorHAnsi"/>
                <w:sz w:val="22"/>
                <w:szCs w:val="22"/>
              </w:rPr>
              <w:t xml:space="preserve">Dave </w:t>
            </w:r>
            <w:proofErr w:type="spellStart"/>
            <w:r w:rsidRPr="00610F4F">
              <w:rPr>
                <w:rFonts w:asciiTheme="minorHAnsi" w:hAnsiTheme="minorHAnsi"/>
                <w:sz w:val="22"/>
                <w:szCs w:val="22"/>
              </w:rPr>
              <w:t>Cantin</w:t>
            </w:r>
            <w:proofErr w:type="spellEnd"/>
            <w:r w:rsidRPr="00610F4F">
              <w:rPr>
                <w:rFonts w:asciiTheme="minorHAnsi" w:hAnsiTheme="minorHAnsi"/>
                <w:sz w:val="22"/>
                <w:szCs w:val="22"/>
              </w:rPr>
              <w:t xml:space="preserve"> </w:t>
            </w:r>
            <w:r w:rsidR="00610F4F">
              <w:rPr>
                <w:rFonts w:asciiTheme="minorHAnsi" w:hAnsiTheme="minorHAnsi"/>
                <w:sz w:val="22"/>
                <w:szCs w:val="22"/>
              </w:rPr>
              <w:t>–</w:t>
            </w:r>
            <w:r w:rsidR="0015129B">
              <w:rPr>
                <w:rFonts w:asciiTheme="minorHAnsi" w:hAnsiTheme="minorHAnsi"/>
                <w:sz w:val="22"/>
                <w:szCs w:val="22"/>
              </w:rPr>
              <w:t xml:space="preserve"> i</w:t>
            </w:r>
            <w:r w:rsidRPr="00610F4F">
              <w:rPr>
                <w:rFonts w:asciiTheme="minorHAnsi" w:hAnsiTheme="minorHAnsi"/>
                <w:sz w:val="22"/>
                <w:szCs w:val="22"/>
              </w:rPr>
              <w:t>ntervention</w:t>
            </w:r>
            <w:r w:rsidR="0015129B">
              <w:rPr>
                <w:rFonts w:asciiTheme="minorHAnsi" w:hAnsiTheme="minorHAnsi"/>
                <w:sz w:val="22"/>
                <w:szCs w:val="22"/>
              </w:rPr>
              <w:t xml:space="preserve"> groups</w:t>
            </w:r>
          </w:p>
          <w:p w:rsidR="00610F4F" w:rsidRPr="00610F4F" w:rsidRDefault="00610F4F" w:rsidP="005600BF">
            <w:pPr>
              <w:rPr>
                <w:rFonts w:asciiTheme="minorHAnsi" w:hAnsiTheme="minorHAnsi"/>
                <w:sz w:val="22"/>
                <w:szCs w:val="22"/>
              </w:rPr>
            </w:pPr>
          </w:p>
        </w:tc>
      </w:tr>
      <w:tr w:rsidR="001F7853" w:rsidRPr="00610F4F" w:rsidTr="00C33EA9">
        <w:trPr>
          <w:cantSplit/>
          <w:trHeight w:val="1202"/>
        </w:trPr>
        <w:tc>
          <w:tcPr>
            <w:tcW w:w="3360" w:type="dxa"/>
            <w:vMerge/>
          </w:tcPr>
          <w:p w:rsidR="001F7853" w:rsidRPr="00610F4F" w:rsidRDefault="001F7853" w:rsidP="001F7853">
            <w:pPr>
              <w:jc w:val="both"/>
              <w:rPr>
                <w:rFonts w:asciiTheme="minorHAnsi" w:hAnsiTheme="minorHAnsi"/>
                <w:b/>
                <w:sz w:val="28"/>
              </w:rPr>
            </w:pPr>
          </w:p>
        </w:tc>
        <w:tc>
          <w:tcPr>
            <w:tcW w:w="3595" w:type="dxa"/>
          </w:tcPr>
          <w:p w:rsidR="001F7853" w:rsidRPr="00610F4F" w:rsidRDefault="001F7853" w:rsidP="001F7853">
            <w:pPr>
              <w:jc w:val="both"/>
              <w:rPr>
                <w:rFonts w:asciiTheme="minorHAnsi" w:hAnsiTheme="minorHAnsi" w:cs="Arial"/>
                <w:b/>
                <w:sz w:val="22"/>
                <w:szCs w:val="22"/>
              </w:rPr>
            </w:pPr>
            <w:r w:rsidRPr="00610F4F">
              <w:rPr>
                <w:rFonts w:asciiTheme="minorHAnsi" w:hAnsiTheme="minorHAnsi" w:cs="Arial"/>
                <w:b/>
                <w:sz w:val="22"/>
                <w:szCs w:val="22"/>
              </w:rPr>
              <w:t>Teaching Assistants:</w:t>
            </w:r>
          </w:p>
          <w:p w:rsidR="00B96621" w:rsidRPr="00610F4F" w:rsidRDefault="00610F4F" w:rsidP="00903C6C">
            <w:pPr>
              <w:rPr>
                <w:rFonts w:asciiTheme="minorHAnsi" w:hAnsiTheme="minorHAnsi" w:cs="Arial"/>
                <w:sz w:val="22"/>
                <w:szCs w:val="22"/>
              </w:rPr>
            </w:pPr>
            <w:r>
              <w:rPr>
                <w:rFonts w:asciiTheme="minorHAnsi" w:hAnsiTheme="minorHAnsi" w:cs="Arial"/>
                <w:sz w:val="22"/>
                <w:szCs w:val="22"/>
              </w:rPr>
              <w:t xml:space="preserve">Mrs </w:t>
            </w:r>
            <w:proofErr w:type="gramStart"/>
            <w:r>
              <w:rPr>
                <w:rFonts w:asciiTheme="minorHAnsi" w:hAnsiTheme="minorHAnsi" w:cs="Arial"/>
                <w:sz w:val="22"/>
                <w:szCs w:val="22"/>
              </w:rPr>
              <w:t>Massey</w:t>
            </w:r>
            <w:r w:rsidRPr="00610F4F">
              <w:rPr>
                <w:rFonts w:asciiTheme="minorHAnsi" w:hAnsiTheme="minorHAnsi" w:cs="Arial"/>
                <w:sz w:val="22"/>
                <w:szCs w:val="22"/>
              </w:rPr>
              <w:t xml:space="preserve"> </w:t>
            </w:r>
            <w:r w:rsidR="00EF4980" w:rsidRPr="00610F4F">
              <w:rPr>
                <w:rFonts w:asciiTheme="minorHAnsi" w:hAnsiTheme="minorHAnsi" w:cs="Arial"/>
                <w:sz w:val="22"/>
                <w:szCs w:val="22"/>
              </w:rPr>
              <w:t>,</w:t>
            </w:r>
            <w:proofErr w:type="gramEnd"/>
            <w:r w:rsidR="00EF4980" w:rsidRPr="00610F4F">
              <w:rPr>
                <w:rFonts w:asciiTheme="minorHAnsi" w:hAnsiTheme="minorHAnsi" w:cs="Arial"/>
                <w:sz w:val="22"/>
                <w:szCs w:val="22"/>
              </w:rPr>
              <w:t xml:space="preserve"> </w:t>
            </w:r>
            <w:r w:rsidR="001F7853" w:rsidRPr="00610F4F">
              <w:rPr>
                <w:rFonts w:asciiTheme="minorHAnsi" w:hAnsiTheme="minorHAnsi" w:cs="Arial"/>
                <w:sz w:val="22"/>
                <w:szCs w:val="22"/>
              </w:rPr>
              <w:t xml:space="preserve">Mrs </w:t>
            </w:r>
            <w:proofErr w:type="spellStart"/>
            <w:r w:rsidR="001F7853" w:rsidRPr="00610F4F">
              <w:rPr>
                <w:rFonts w:asciiTheme="minorHAnsi" w:hAnsiTheme="minorHAnsi" w:cs="Arial"/>
                <w:sz w:val="22"/>
                <w:szCs w:val="22"/>
              </w:rPr>
              <w:t>Goulden</w:t>
            </w:r>
            <w:proofErr w:type="spellEnd"/>
            <w:r w:rsidR="00B96621" w:rsidRPr="00610F4F">
              <w:rPr>
                <w:rFonts w:asciiTheme="minorHAnsi" w:hAnsiTheme="minorHAnsi" w:cs="Arial"/>
                <w:sz w:val="22"/>
                <w:szCs w:val="22"/>
              </w:rPr>
              <w:t>,</w:t>
            </w:r>
            <w:r w:rsidR="00EF4980" w:rsidRPr="00610F4F">
              <w:rPr>
                <w:rFonts w:asciiTheme="minorHAnsi" w:hAnsiTheme="minorHAnsi" w:cs="Arial"/>
                <w:sz w:val="22"/>
                <w:szCs w:val="22"/>
              </w:rPr>
              <w:t xml:space="preserve"> </w:t>
            </w:r>
            <w:r w:rsidRPr="00610F4F">
              <w:rPr>
                <w:rFonts w:asciiTheme="minorHAnsi" w:hAnsiTheme="minorHAnsi" w:cs="Arial"/>
                <w:sz w:val="22"/>
                <w:szCs w:val="22"/>
              </w:rPr>
              <w:t xml:space="preserve">Mrs </w:t>
            </w:r>
            <w:proofErr w:type="spellStart"/>
            <w:r w:rsidRPr="00610F4F">
              <w:rPr>
                <w:rFonts w:asciiTheme="minorHAnsi" w:hAnsiTheme="minorHAnsi" w:cs="Arial"/>
                <w:sz w:val="22"/>
                <w:szCs w:val="22"/>
              </w:rPr>
              <w:t>Haddy</w:t>
            </w:r>
            <w:proofErr w:type="spellEnd"/>
            <w:r>
              <w:rPr>
                <w:rFonts w:asciiTheme="minorHAnsi" w:hAnsiTheme="minorHAnsi" w:cs="Arial"/>
                <w:sz w:val="22"/>
                <w:szCs w:val="22"/>
              </w:rPr>
              <w:t>.</w:t>
            </w:r>
          </w:p>
        </w:tc>
      </w:tr>
      <w:tr w:rsidR="001F7853" w:rsidRPr="00610F4F" w:rsidTr="00C33EA9">
        <w:trPr>
          <w:cantSplit/>
          <w:trHeight w:val="1175"/>
        </w:trPr>
        <w:tc>
          <w:tcPr>
            <w:tcW w:w="6955" w:type="dxa"/>
            <w:gridSpan w:val="2"/>
          </w:tcPr>
          <w:p w:rsidR="001F7853" w:rsidRPr="00610F4F" w:rsidRDefault="001F7853" w:rsidP="001F7853">
            <w:pPr>
              <w:jc w:val="both"/>
              <w:rPr>
                <w:rFonts w:asciiTheme="minorHAnsi" w:hAnsiTheme="minorHAnsi"/>
                <w:b/>
                <w:sz w:val="22"/>
                <w:szCs w:val="22"/>
              </w:rPr>
            </w:pPr>
            <w:r w:rsidRPr="00610F4F">
              <w:rPr>
                <w:rFonts w:asciiTheme="minorHAnsi" w:hAnsiTheme="minorHAnsi"/>
                <w:b/>
                <w:sz w:val="22"/>
                <w:szCs w:val="22"/>
              </w:rPr>
              <w:t>Experiences / visits / visitors:</w:t>
            </w:r>
          </w:p>
          <w:p w:rsidR="00610F4F" w:rsidRDefault="00610F4F" w:rsidP="005600BF">
            <w:pPr>
              <w:tabs>
                <w:tab w:val="left" w:pos="3090"/>
              </w:tabs>
              <w:jc w:val="both"/>
              <w:rPr>
                <w:rFonts w:asciiTheme="minorHAnsi" w:hAnsiTheme="minorHAnsi"/>
                <w:sz w:val="22"/>
                <w:szCs w:val="22"/>
              </w:rPr>
            </w:pPr>
            <w:r>
              <w:rPr>
                <w:rFonts w:asciiTheme="minorHAnsi" w:hAnsiTheme="minorHAnsi"/>
                <w:sz w:val="22"/>
                <w:szCs w:val="22"/>
              </w:rPr>
              <w:t xml:space="preserve">‘ I am a Child of Books’ reading day </w:t>
            </w:r>
          </w:p>
          <w:p w:rsidR="00610F4F" w:rsidRDefault="00610F4F" w:rsidP="005600BF">
            <w:pPr>
              <w:tabs>
                <w:tab w:val="left" w:pos="3090"/>
              </w:tabs>
              <w:jc w:val="both"/>
              <w:rPr>
                <w:rFonts w:asciiTheme="minorHAnsi" w:hAnsiTheme="minorHAnsi"/>
                <w:sz w:val="22"/>
                <w:szCs w:val="22"/>
              </w:rPr>
            </w:pPr>
            <w:r>
              <w:rPr>
                <w:rFonts w:asciiTheme="minorHAnsi" w:hAnsiTheme="minorHAnsi"/>
                <w:sz w:val="22"/>
                <w:szCs w:val="22"/>
              </w:rPr>
              <w:t>‘</w:t>
            </w:r>
            <w:r w:rsidR="00903C6C">
              <w:rPr>
                <w:rFonts w:asciiTheme="minorHAnsi" w:hAnsiTheme="minorHAnsi"/>
                <w:sz w:val="22"/>
                <w:szCs w:val="22"/>
              </w:rPr>
              <w:t>A Day of Difference’</w:t>
            </w:r>
            <w:r>
              <w:rPr>
                <w:rFonts w:asciiTheme="minorHAnsi" w:hAnsiTheme="minorHAnsi"/>
                <w:sz w:val="22"/>
                <w:szCs w:val="22"/>
              </w:rPr>
              <w:t xml:space="preserve"> topic day</w:t>
            </w:r>
          </w:p>
          <w:p w:rsidR="00610F4F" w:rsidRDefault="00610F4F" w:rsidP="005600BF">
            <w:pPr>
              <w:tabs>
                <w:tab w:val="left" w:pos="3090"/>
              </w:tabs>
              <w:jc w:val="both"/>
              <w:rPr>
                <w:rFonts w:asciiTheme="minorHAnsi" w:hAnsiTheme="minorHAnsi"/>
                <w:sz w:val="22"/>
                <w:szCs w:val="22"/>
              </w:rPr>
            </w:pPr>
            <w:r>
              <w:rPr>
                <w:rFonts w:asciiTheme="minorHAnsi" w:hAnsiTheme="minorHAnsi"/>
                <w:sz w:val="22"/>
                <w:szCs w:val="22"/>
              </w:rPr>
              <w:t xml:space="preserve">World Kindness day </w:t>
            </w:r>
          </w:p>
          <w:p w:rsidR="00610F4F" w:rsidRDefault="00610F4F" w:rsidP="005600BF">
            <w:pPr>
              <w:tabs>
                <w:tab w:val="left" w:pos="3090"/>
              </w:tabs>
              <w:jc w:val="both"/>
              <w:rPr>
                <w:rFonts w:asciiTheme="minorHAnsi" w:hAnsiTheme="minorHAnsi"/>
                <w:sz w:val="22"/>
                <w:szCs w:val="22"/>
              </w:rPr>
            </w:pPr>
            <w:r>
              <w:rPr>
                <w:rFonts w:asciiTheme="minorHAnsi" w:hAnsiTheme="minorHAnsi"/>
                <w:sz w:val="22"/>
                <w:szCs w:val="22"/>
              </w:rPr>
              <w:t>Heart dis</w:t>
            </w:r>
            <w:r w:rsidR="00397969">
              <w:rPr>
                <w:rFonts w:asciiTheme="minorHAnsi" w:hAnsiTheme="minorHAnsi"/>
                <w:sz w:val="22"/>
                <w:szCs w:val="22"/>
              </w:rPr>
              <w:t>s</w:t>
            </w:r>
            <w:r>
              <w:rPr>
                <w:rFonts w:asciiTheme="minorHAnsi" w:hAnsiTheme="minorHAnsi"/>
                <w:sz w:val="22"/>
                <w:szCs w:val="22"/>
              </w:rPr>
              <w:t>ection day (in conjunctio</w:t>
            </w:r>
            <w:r w:rsidR="00903C6C">
              <w:rPr>
                <w:rFonts w:asciiTheme="minorHAnsi" w:hAnsiTheme="minorHAnsi"/>
                <w:sz w:val="22"/>
                <w:szCs w:val="22"/>
              </w:rPr>
              <w:t>n with local secondary schools)</w:t>
            </w:r>
          </w:p>
          <w:p w:rsidR="00517C0C" w:rsidRPr="00610F4F" w:rsidRDefault="00517C0C" w:rsidP="005600BF">
            <w:pPr>
              <w:tabs>
                <w:tab w:val="left" w:pos="3090"/>
              </w:tabs>
              <w:jc w:val="both"/>
              <w:rPr>
                <w:rFonts w:asciiTheme="minorHAnsi" w:hAnsiTheme="minorHAnsi"/>
                <w:sz w:val="22"/>
                <w:szCs w:val="22"/>
              </w:rPr>
            </w:pPr>
          </w:p>
        </w:tc>
      </w:tr>
      <w:tr w:rsidR="001F7853" w:rsidRPr="00610F4F" w:rsidTr="00C33EA9">
        <w:trPr>
          <w:cantSplit/>
          <w:trHeight w:val="5490"/>
        </w:trPr>
        <w:tc>
          <w:tcPr>
            <w:tcW w:w="6955" w:type="dxa"/>
            <w:gridSpan w:val="2"/>
            <w:tcBorders>
              <w:bottom w:val="single" w:sz="4" w:space="0" w:color="auto"/>
            </w:tcBorders>
          </w:tcPr>
          <w:p w:rsidR="001F7853" w:rsidRPr="00610F4F" w:rsidRDefault="001F7853" w:rsidP="001F7853">
            <w:pPr>
              <w:jc w:val="both"/>
              <w:rPr>
                <w:rFonts w:asciiTheme="minorHAnsi" w:hAnsiTheme="minorHAnsi"/>
                <w:b/>
                <w:sz w:val="22"/>
                <w:szCs w:val="22"/>
              </w:rPr>
            </w:pPr>
            <w:r w:rsidRPr="00610F4F">
              <w:rPr>
                <w:rFonts w:asciiTheme="minorHAnsi" w:hAnsiTheme="minorHAnsi"/>
                <w:b/>
                <w:sz w:val="22"/>
                <w:szCs w:val="22"/>
              </w:rPr>
              <w:t xml:space="preserve">The </w:t>
            </w:r>
            <w:r w:rsidR="00B228F3" w:rsidRPr="00610F4F">
              <w:rPr>
                <w:rFonts w:asciiTheme="minorHAnsi" w:hAnsiTheme="minorHAnsi"/>
                <w:b/>
                <w:sz w:val="22"/>
                <w:szCs w:val="22"/>
              </w:rPr>
              <w:t xml:space="preserve">national </w:t>
            </w:r>
            <w:r w:rsidRPr="00610F4F">
              <w:rPr>
                <w:rFonts w:asciiTheme="minorHAnsi" w:hAnsiTheme="minorHAnsi"/>
                <w:b/>
                <w:sz w:val="22"/>
                <w:szCs w:val="22"/>
              </w:rPr>
              <w:t>curriculum in Key Stage 2 (Year 6)</w:t>
            </w:r>
          </w:p>
          <w:p w:rsidR="001F7853" w:rsidRPr="00610F4F" w:rsidRDefault="001F7853" w:rsidP="001F7853">
            <w:pPr>
              <w:jc w:val="both"/>
              <w:rPr>
                <w:rFonts w:asciiTheme="minorHAnsi" w:hAnsiTheme="minorHAnsi"/>
                <w:sz w:val="22"/>
                <w:szCs w:val="22"/>
              </w:rPr>
            </w:pPr>
            <w:r w:rsidRPr="00610F4F">
              <w:rPr>
                <w:rFonts w:asciiTheme="minorHAnsi" w:hAnsiTheme="minorHAnsi"/>
                <w:sz w:val="22"/>
                <w:szCs w:val="22"/>
              </w:rPr>
              <w:t xml:space="preserve">The curriculum </w:t>
            </w:r>
            <w:proofErr w:type="gramStart"/>
            <w:r w:rsidRPr="00610F4F">
              <w:rPr>
                <w:rFonts w:asciiTheme="minorHAnsi" w:hAnsiTheme="minorHAnsi"/>
                <w:sz w:val="22"/>
                <w:szCs w:val="22"/>
              </w:rPr>
              <w:t>is planned</w:t>
            </w:r>
            <w:proofErr w:type="gramEnd"/>
            <w:r w:rsidRPr="00610F4F">
              <w:rPr>
                <w:rFonts w:asciiTheme="minorHAnsi" w:hAnsiTheme="minorHAnsi"/>
                <w:sz w:val="22"/>
                <w:szCs w:val="22"/>
              </w:rPr>
              <w:t xml:space="preserve"> over a year.</w:t>
            </w:r>
          </w:p>
          <w:p w:rsidR="001F7853" w:rsidRPr="00610F4F" w:rsidRDefault="001F7853" w:rsidP="001F7853">
            <w:pPr>
              <w:jc w:val="both"/>
              <w:rPr>
                <w:rFonts w:asciiTheme="minorHAnsi" w:hAnsiTheme="minorHAnsi"/>
                <w:sz w:val="22"/>
                <w:szCs w:val="22"/>
              </w:rPr>
            </w:pPr>
            <w:r w:rsidRPr="00610F4F">
              <w:rPr>
                <w:rFonts w:asciiTheme="minorHAnsi" w:hAnsiTheme="minorHAnsi"/>
                <w:sz w:val="22"/>
                <w:szCs w:val="22"/>
              </w:rPr>
              <w:t xml:space="preserve">On the reverse of this </w:t>
            </w:r>
            <w:proofErr w:type="gramStart"/>
            <w:r w:rsidRPr="00610F4F">
              <w:rPr>
                <w:rFonts w:asciiTheme="minorHAnsi" w:hAnsiTheme="minorHAnsi"/>
                <w:sz w:val="22"/>
                <w:szCs w:val="22"/>
              </w:rPr>
              <w:t>plan</w:t>
            </w:r>
            <w:proofErr w:type="gramEnd"/>
            <w:r w:rsidRPr="00610F4F">
              <w:rPr>
                <w:rFonts w:asciiTheme="minorHAnsi" w:hAnsiTheme="minorHAnsi"/>
                <w:sz w:val="22"/>
                <w:szCs w:val="22"/>
              </w:rPr>
              <w:t xml:space="preserve"> there is information on the exciting work your child will be completing this term.  </w:t>
            </w:r>
          </w:p>
          <w:p w:rsidR="001F7853" w:rsidRPr="00610F4F" w:rsidRDefault="001F7853" w:rsidP="001F7853">
            <w:pPr>
              <w:jc w:val="both"/>
              <w:rPr>
                <w:rFonts w:asciiTheme="minorHAnsi" w:hAnsiTheme="minorHAnsi"/>
                <w:sz w:val="22"/>
                <w:szCs w:val="22"/>
              </w:rPr>
            </w:pPr>
          </w:p>
          <w:p w:rsidR="001F7853" w:rsidRPr="00610F4F" w:rsidRDefault="001F7853" w:rsidP="001F7853">
            <w:pPr>
              <w:jc w:val="both"/>
              <w:rPr>
                <w:rFonts w:asciiTheme="minorHAnsi" w:hAnsiTheme="minorHAnsi"/>
                <w:sz w:val="22"/>
                <w:szCs w:val="22"/>
              </w:rPr>
            </w:pPr>
            <w:r w:rsidRPr="00610F4F">
              <w:rPr>
                <w:rFonts w:asciiTheme="minorHAnsi" w:hAnsiTheme="minorHAnsi"/>
                <w:sz w:val="22"/>
                <w:szCs w:val="22"/>
              </w:rPr>
              <w:t xml:space="preserve">Where possible, the Year 6 team have provided meaningful cross-curricular links between subjects to promote creativity and </w:t>
            </w:r>
            <w:bookmarkStart w:id="0" w:name="_GoBack"/>
            <w:bookmarkEnd w:id="0"/>
            <w:r w:rsidRPr="00610F4F">
              <w:rPr>
                <w:rFonts w:asciiTheme="minorHAnsi" w:hAnsiTheme="minorHAnsi"/>
                <w:sz w:val="22"/>
                <w:szCs w:val="22"/>
              </w:rPr>
              <w:t>understanding. Our topic for this term is ‘</w:t>
            </w:r>
            <w:r w:rsidR="00517C0C">
              <w:rPr>
                <w:rFonts w:asciiTheme="minorHAnsi" w:hAnsiTheme="minorHAnsi"/>
                <w:sz w:val="22"/>
                <w:szCs w:val="22"/>
              </w:rPr>
              <w:t>I Wonder’</w:t>
            </w:r>
            <w:r w:rsidR="005600BF" w:rsidRPr="00610F4F">
              <w:rPr>
                <w:rFonts w:asciiTheme="minorHAnsi" w:hAnsiTheme="minorHAnsi"/>
                <w:sz w:val="22"/>
                <w:szCs w:val="22"/>
              </w:rPr>
              <w:t xml:space="preserve"> with a focus on </w:t>
            </w:r>
            <w:r w:rsidR="00517C0C">
              <w:rPr>
                <w:rFonts w:asciiTheme="minorHAnsi" w:hAnsiTheme="minorHAnsi"/>
                <w:sz w:val="22"/>
                <w:szCs w:val="22"/>
              </w:rPr>
              <w:t>discrimination</w:t>
            </w:r>
            <w:r w:rsidRPr="00610F4F">
              <w:rPr>
                <w:rFonts w:asciiTheme="minorHAnsi" w:hAnsiTheme="minorHAnsi"/>
                <w:sz w:val="22"/>
                <w:szCs w:val="22"/>
              </w:rPr>
              <w:t>. The children wi</w:t>
            </w:r>
            <w:r w:rsidR="0015129B">
              <w:rPr>
                <w:rFonts w:asciiTheme="minorHAnsi" w:hAnsiTheme="minorHAnsi"/>
                <w:sz w:val="22"/>
                <w:szCs w:val="22"/>
              </w:rPr>
              <w:t xml:space="preserve">ll learn about how people </w:t>
            </w:r>
            <w:proofErr w:type="gramStart"/>
            <w:r w:rsidR="0015129B">
              <w:rPr>
                <w:rFonts w:asciiTheme="minorHAnsi" w:hAnsiTheme="minorHAnsi"/>
                <w:sz w:val="22"/>
                <w:szCs w:val="22"/>
              </w:rPr>
              <w:t>have been discriminated against</w:t>
            </w:r>
            <w:proofErr w:type="gramEnd"/>
            <w:r w:rsidR="0015129B">
              <w:rPr>
                <w:rFonts w:asciiTheme="minorHAnsi" w:hAnsiTheme="minorHAnsi"/>
                <w:sz w:val="22"/>
                <w:szCs w:val="22"/>
              </w:rPr>
              <w:t xml:space="preserve"> in the past and reflect on being kind in the present.</w:t>
            </w:r>
          </w:p>
          <w:p w:rsidR="001F7853" w:rsidRPr="00610F4F" w:rsidRDefault="001F7853" w:rsidP="001F7853">
            <w:pPr>
              <w:jc w:val="both"/>
              <w:rPr>
                <w:rFonts w:asciiTheme="minorHAnsi" w:hAnsiTheme="minorHAnsi"/>
                <w:sz w:val="22"/>
                <w:szCs w:val="22"/>
              </w:rPr>
            </w:pPr>
          </w:p>
          <w:p w:rsidR="001F7853" w:rsidRPr="00610F4F" w:rsidRDefault="001F7853" w:rsidP="001F7853">
            <w:pPr>
              <w:jc w:val="both"/>
              <w:rPr>
                <w:rFonts w:asciiTheme="minorHAnsi" w:hAnsiTheme="minorHAnsi"/>
                <w:sz w:val="22"/>
                <w:szCs w:val="22"/>
              </w:rPr>
            </w:pPr>
            <w:r w:rsidRPr="00610F4F">
              <w:rPr>
                <w:rFonts w:asciiTheme="minorHAnsi" w:hAnsiTheme="minorHAnsi"/>
                <w:sz w:val="22"/>
                <w:szCs w:val="22"/>
              </w:rPr>
              <w:t>Music is taught b</w:t>
            </w:r>
            <w:r w:rsidR="00EF4980" w:rsidRPr="00610F4F">
              <w:rPr>
                <w:rFonts w:asciiTheme="minorHAnsi" w:hAnsiTheme="minorHAnsi"/>
                <w:sz w:val="22"/>
                <w:szCs w:val="22"/>
              </w:rPr>
              <w:t xml:space="preserve">y our music teacher Miss JR, </w:t>
            </w:r>
            <w:proofErr w:type="gramStart"/>
            <w:r w:rsidRPr="00610F4F">
              <w:rPr>
                <w:rFonts w:asciiTheme="minorHAnsi" w:hAnsiTheme="minorHAnsi"/>
                <w:sz w:val="22"/>
                <w:szCs w:val="22"/>
              </w:rPr>
              <w:t xml:space="preserve">RE is delivered by </w:t>
            </w:r>
            <w:r w:rsidR="0015129B">
              <w:rPr>
                <w:rFonts w:asciiTheme="minorHAnsi" w:hAnsiTheme="minorHAnsi"/>
                <w:sz w:val="22"/>
                <w:szCs w:val="22"/>
              </w:rPr>
              <w:t xml:space="preserve">Mrs </w:t>
            </w:r>
            <w:proofErr w:type="spellStart"/>
            <w:r w:rsidR="0015129B">
              <w:rPr>
                <w:rFonts w:asciiTheme="minorHAnsi" w:hAnsiTheme="minorHAnsi"/>
                <w:sz w:val="22"/>
                <w:szCs w:val="22"/>
              </w:rPr>
              <w:t>Goulden</w:t>
            </w:r>
            <w:proofErr w:type="spellEnd"/>
            <w:r w:rsidR="0015129B">
              <w:rPr>
                <w:rFonts w:asciiTheme="minorHAnsi" w:hAnsiTheme="minorHAnsi"/>
                <w:sz w:val="22"/>
                <w:szCs w:val="22"/>
              </w:rPr>
              <w:t>, Art by Mrs Massey</w:t>
            </w:r>
            <w:r w:rsidR="00EF4980" w:rsidRPr="00610F4F">
              <w:rPr>
                <w:rFonts w:asciiTheme="minorHAnsi" w:hAnsiTheme="minorHAnsi"/>
                <w:sz w:val="22"/>
                <w:szCs w:val="22"/>
              </w:rPr>
              <w:t xml:space="preserve"> and Computing by Mr Watts</w:t>
            </w:r>
            <w:proofErr w:type="gramEnd"/>
            <w:r w:rsidR="00EF4980" w:rsidRPr="00610F4F">
              <w:rPr>
                <w:rFonts w:asciiTheme="minorHAnsi" w:hAnsiTheme="minorHAnsi"/>
                <w:sz w:val="22"/>
                <w:szCs w:val="22"/>
              </w:rPr>
              <w:t>.</w:t>
            </w:r>
            <w:r w:rsidR="00397969">
              <w:rPr>
                <w:rFonts w:asciiTheme="minorHAnsi" w:hAnsiTheme="minorHAnsi"/>
                <w:sz w:val="22"/>
                <w:szCs w:val="22"/>
              </w:rPr>
              <w:t xml:space="preserve"> Miss Green</w:t>
            </w:r>
            <w:r w:rsidR="0015129B">
              <w:rPr>
                <w:rFonts w:asciiTheme="minorHAnsi" w:hAnsiTheme="minorHAnsi"/>
                <w:sz w:val="22"/>
                <w:szCs w:val="22"/>
              </w:rPr>
              <w:t xml:space="preserve"> will provide SEN support.</w:t>
            </w:r>
          </w:p>
          <w:p w:rsidR="004964E9" w:rsidRPr="00610F4F" w:rsidRDefault="004964E9" w:rsidP="001F7853">
            <w:pPr>
              <w:jc w:val="both"/>
              <w:rPr>
                <w:rFonts w:asciiTheme="minorHAnsi" w:hAnsiTheme="minorHAnsi"/>
                <w:sz w:val="22"/>
                <w:szCs w:val="22"/>
              </w:rPr>
            </w:pPr>
          </w:p>
          <w:p w:rsidR="004964E9" w:rsidRPr="00610F4F" w:rsidRDefault="004964E9" w:rsidP="001F7853">
            <w:pPr>
              <w:jc w:val="both"/>
              <w:rPr>
                <w:rFonts w:asciiTheme="minorHAnsi" w:hAnsiTheme="minorHAnsi"/>
                <w:sz w:val="22"/>
                <w:szCs w:val="22"/>
              </w:rPr>
            </w:pPr>
          </w:p>
          <w:p w:rsidR="004964E9" w:rsidRPr="00610F4F" w:rsidRDefault="004964E9" w:rsidP="001F7853">
            <w:pPr>
              <w:jc w:val="both"/>
              <w:rPr>
                <w:rFonts w:asciiTheme="minorHAnsi" w:hAnsiTheme="minorHAnsi"/>
                <w:sz w:val="22"/>
                <w:szCs w:val="22"/>
              </w:rPr>
            </w:pPr>
          </w:p>
          <w:p w:rsidR="00B228F3" w:rsidRPr="00610F4F" w:rsidRDefault="00B228F3" w:rsidP="001F7853">
            <w:pPr>
              <w:jc w:val="both"/>
              <w:rPr>
                <w:rFonts w:asciiTheme="minorHAnsi" w:hAnsiTheme="minorHAnsi"/>
                <w:sz w:val="22"/>
                <w:szCs w:val="22"/>
              </w:rPr>
            </w:pPr>
          </w:p>
        </w:tc>
      </w:tr>
    </w:tbl>
    <w:p w:rsidR="00D5066B" w:rsidRPr="00610F4F" w:rsidRDefault="00AF767D" w:rsidP="002D6E19">
      <w:pPr>
        <w:jc w:val="both"/>
        <w:rPr>
          <w:rFonts w:asciiTheme="minorHAnsi" w:hAnsiTheme="minorHAnsi"/>
        </w:rPr>
      </w:pPr>
      <w:r w:rsidRPr="00610F4F">
        <w:rPr>
          <w:rFonts w:asciiTheme="minorHAnsi" w:hAnsiTheme="minorHAnsi"/>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-595630</wp:posOffset>
                </wp:positionH>
                <wp:positionV relativeFrom="paragraph">
                  <wp:posOffset>-209550</wp:posOffset>
                </wp:positionV>
                <wp:extent cx="4610100" cy="677227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6772275"/>
                        </a:xfrm>
                        <a:prstGeom prst="rect">
                          <a:avLst/>
                        </a:prstGeom>
                        <a:solidFill>
                          <a:srgbClr val="FFFFFF"/>
                        </a:solidFill>
                        <a:ln w="9525">
                          <a:solidFill>
                            <a:srgbClr val="000000"/>
                          </a:solidFill>
                          <a:miter lim="800000"/>
                          <a:headEnd/>
                          <a:tailEnd/>
                        </a:ln>
                      </wps:spPr>
                      <wps:txbx>
                        <w:txbxContent>
                          <w:p w:rsidR="001F7853" w:rsidRPr="00293751" w:rsidRDefault="001F7853" w:rsidP="002D6E19">
                            <w:pPr>
                              <w:jc w:val="both"/>
                              <w:rPr>
                                <w:rFonts w:asciiTheme="minorHAnsi" w:hAnsiTheme="minorHAnsi" w:cs="Arial"/>
                                <w:sz w:val="22"/>
                                <w:szCs w:val="22"/>
                              </w:rPr>
                            </w:pPr>
                            <w:r w:rsidRPr="00293751">
                              <w:rPr>
                                <w:rFonts w:asciiTheme="minorHAnsi" w:hAnsiTheme="minorHAnsi" w:cs="Arial"/>
                                <w:b/>
                                <w:bCs/>
                                <w:sz w:val="22"/>
                                <w:szCs w:val="22"/>
                                <w:u w:val="single"/>
                              </w:rPr>
                              <w:t>Note to Parents:</w:t>
                            </w:r>
                          </w:p>
                          <w:p w:rsidR="001F7853" w:rsidRPr="00293751" w:rsidRDefault="001F7853" w:rsidP="002D6E19">
                            <w:pPr>
                              <w:jc w:val="both"/>
                              <w:rPr>
                                <w:rFonts w:asciiTheme="minorHAnsi" w:hAnsiTheme="minorHAnsi" w:cs="Arial"/>
                                <w:sz w:val="22"/>
                                <w:szCs w:val="22"/>
                              </w:rPr>
                            </w:pPr>
                            <w:r w:rsidRPr="00293751">
                              <w:rPr>
                                <w:rFonts w:asciiTheme="minorHAnsi" w:hAnsiTheme="minorHAnsi" w:cs="Arial"/>
                                <w:sz w:val="22"/>
                                <w:szCs w:val="22"/>
                              </w:rPr>
                              <w:t>P.E sessions take place on the following days:</w:t>
                            </w:r>
                          </w:p>
                          <w:p w:rsidR="00903C6C" w:rsidRDefault="00903C6C" w:rsidP="002D6E19">
                            <w:pPr>
                              <w:jc w:val="both"/>
                              <w:rPr>
                                <w:rFonts w:asciiTheme="minorHAnsi" w:hAnsiTheme="minorHAnsi" w:cs="Arial"/>
                                <w:sz w:val="22"/>
                                <w:szCs w:val="22"/>
                              </w:rPr>
                            </w:pPr>
                            <w:r>
                              <w:rPr>
                                <w:rFonts w:asciiTheme="minorHAnsi" w:hAnsiTheme="minorHAnsi" w:cs="Arial"/>
                                <w:sz w:val="22"/>
                                <w:szCs w:val="22"/>
                              </w:rPr>
                              <w:t>Monday – outdoor games</w:t>
                            </w:r>
                          </w:p>
                          <w:p w:rsidR="001F7853" w:rsidRPr="00293751" w:rsidRDefault="00293751" w:rsidP="002D6E19">
                            <w:pPr>
                              <w:jc w:val="both"/>
                              <w:rPr>
                                <w:rFonts w:asciiTheme="minorHAnsi" w:hAnsiTheme="minorHAnsi" w:cs="Arial"/>
                                <w:sz w:val="22"/>
                                <w:szCs w:val="22"/>
                              </w:rPr>
                            </w:pPr>
                            <w:r>
                              <w:rPr>
                                <w:rFonts w:asciiTheme="minorHAnsi" w:hAnsiTheme="minorHAnsi" w:cs="Arial"/>
                                <w:sz w:val="22"/>
                                <w:szCs w:val="22"/>
                              </w:rPr>
                              <w:t>Friday – o</w:t>
                            </w:r>
                            <w:r w:rsidR="00EF4980" w:rsidRPr="00293751">
                              <w:rPr>
                                <w:rFonts w:asciiTheme="minorHAnsi" w:hAnsiTheme="minorHAnsi" w:cs="Arial"/>
                                <w:sz w:val="22"/>
                                <w:szCs w:val="22"/>
                              </w:rPr>
                              <w:t>utdoor games</w:t>
                            </w:r>
                            <w:r>
                              <w:rPr>
                                <w:rFonts w:asciiTheme="minorHAnsi" w:hAnsiTheme="minorHAnsi" w:cs="Arial"/>
                                <w:sz w:val="22"/>
                                <w:szCs w:val="22"/>
                              </w:rPr>
                              <w:t xml:space="preserve"> (all classes)</w:t>
                            </w:r>
                          </w:p>
                          <w:p w:rsidR="00A07F25" w:rsidRDefault="001F7853" w:rsidP="00293751">
                            <w:pPr>
                              <w:jc w:val="both"/>
                              <w:rPr>
                                <w:rFonts w:asciiTheme="minorHAnsi" w:hAnsiTheme="minorHAnsi" w:cs="Arial"/>
                                <w:sz w:val="22"/>
                                <w:szCs w:val="22"/>
                              </w:rPr>
                            </w:pPr>
                            <w:r w:rsidRPr="00293751">
                              <w:rPr>
                                <w:rFonts w:asciiTheme="minorHAnsi" w:hAnsiTheme="minorHAnsi" w:cs="Arial"/>
                                <w:sz w:val="22"/>
                                <w:szCs w:val="22"/>
                              </w:rPr>
                              <w:t xml:space="preserve">We would appreciate it if the children’s P.E kits </w:t>
                            </w:r>
                            <w:r w:rsidR="005600BF" w:rsidRPr="00293751">
                              <w:rPr>
                                <w:rFonts w:asciiTheme="minorHAnsi" w:hAnsiTheme="minorHAnsi" w:cs="Arial"/>
                                <w:sz w:val="22"/>
                                <w:szCs w:val="22"/>
                              </w:rPr>
                              <w:t>could be in school on a Monday</w:t>
                            </w:r>
                            <w:r w:rsidRPr="00293751">
                              <w:rPr>
                                <w:rFonts w:asciiTheme="minorHAnsi" w:hAnsiTheme="minorHAnsi" w:cs="Arial"/>
                                <w:sz w:val="22"/>
                                <w:szCs w:val="22"/>
                              </w:rPr>
                              <w:t>, labelled and in a clearly marked P.E bag. The children can keep their P.E kits</w:t>
                            </w:r>
                            <w:r w:rsidR="005600BF" w:rsidRPr="00293751">
                              <w:rPr>
                                <w:rFonts w:asciiTheme="minorHAnsi" w:hAnsiTheme="minorHAnsi" w:cs="Arial"/>
                                <w:sz w:val="22"/>
                                <w:szCs w:val="22"/>
                              </w:rPr>
                              <w:t xml:space="preserve"> in school on their pegs and the children</w:t>
                            </w:r>
                            <w:r w:rsidRPr="00293751">
                              <w:rPr>
                                <w:rFonts w:asciiTheme="minorHAnsi" w:hAnsiTheme="minorHAnsi" w:cs="Arial"/>
                                <w:sz w:val="22"/>
                                <w:szCs w:val="22"/>
                              </w:rPr>
                              <w:t xml:space="preserve"> are welcome to take them </w:t>
                            </w:r>
                            <w:r w:rsidR="005600BF" w:rsidRPr="00293751">
                              <w:rPr>
                                <w:rFonts w:asciiTheme="minorHAnsi" w:hAnsiTheme="minorHAnsi" w:cs="Arial"/>
                                <w:sz w:val="22"/>
                                <w:szCs w:val="22"/>
                              </w:rPr>
                              <w:t>home for washing at the weekend</w:t>
                            </w:r>
                            <w:r w:rsidRPr="00293751">
                              <w:rPr>
                                <w:rFonts w:asciiTheme="minorHAnsi" w:hAnsiTheme="minorHAnsi" w:cs="Arial"/>
                                <w:sz w:val="22"/>
                                <w:szCs w:val="22"/>
                              </w:rPr>
                              <w:t xml:space="preserve">. </w:t>
                            </w:r>
                          </w:p>
                          <w:p w:rsidR="001F7853" w:rsidRPr="00293751" w:rsidRDefault="001F7853" w:rsidP="00293751">
                            <w:pPr>
                              <w:jc w:val="both"/>
                              <w:rPr>
                                <w:rFonts w:asciiTheme="minorHAnsi" w:hAnsiTheme="minorHAnsi" w:cs="Arial"/>
                                <w:sz w:val="22"/>
                                <w:szCs w:val="22"/>
                              </w:rPr>
                            </w:pPr>
                            <w:r w:rsidRPr="00293751">
                              <w:rPr>
                                <w:rFonts w:asciiTheme="minorHAnsi" w:hAnsiTheme="minorHAnsi" w:cs="Arial"/>
                                <w:sz w:val="22"/>
                                <w:szCs w:val="22"/>
                              </w:rPr>
                              <w:t xml:space="preserve">Please note that </w:t>
                            </w:r>
                            <w:r w:rsidR="00931787" w:rsidRPr="00293751">
                              <w:rPr>
                                <w:rFonts w:asciiTheme="minorHAnsi" w:hAnsiTheme="minorHAnsi" w:cs="Arial"/>
                                <w:sz w:val="22"/>
                                <w:szCs w:val="22"/>
                                <w:u w:val="single"/>
                              </w:rPr>
                              <w:t>n</w:t>
                            </w:r>
                            <w:r w:rsidRPr="00293751">
                              <w:rPr>
                                <w:rFonts w:asciiTheme="minorHAnsi" w:hAnsiTheme="minorHAnsi" w:cs="Arial"/>
                                <w:sz w:val="22"/>
                                <w:szCs w:val="22"/>
                                <w:u w:val="single"/>
                              </w:rPr>
                              <w:t>o jewellery</w:t>
                            </w:r>
                            <w:r w:rsidRPr="00293751">
                              <w:rPr>
                                <w:rFonts w:asciiTheme="minorHAnsi" w:hAnsiTheme="minorHAnsi" w:cs="Arial"/>
                                <w:sz w:val="22"/>
                                <w:szCs w:val="22"/>
                              </w:rPr>
                              <w:t xml:space="preserve"> </w:t>
                            </w:r>
                            <w:proofErr w:type="gramStart"/>
                            <w:r w:rsidRPr="00293751">
                              <w:rPr>
                                <w:rFonts w:asciiTheme="minorHAnsi" w:hAnsiTheme="minorHAnsi" w:cs="Arial"/>
                                <w:sz w:val="22"/>
                                <w:szCs w:val="22"/>
                              </w:rPr>
                              <w:t>should be worn</w:t>
                            </w:r>
                            <w:proofErr w:type="gramEnd"/>
                            <w:r w:rsidRPr="00293751">
                              <w:rPr>
                                <w:rFonts w:asciiTheme="minorHAnsi" w:hAnsiTheme="minorHAnsi" w:cs="Arial"/>
                                <w:sz w:val="22"/>
                                <w:szCs w:val="22"/>
                              </w:rPr>
                              <w:t xml:space="preserve">, including stud earrings and watches. Due to health &amp; safety in </w:t>
                            </w:r>
                            <w:proofErr w:type="gramStart"/>
                            <w:r w:rsidRPr="00293751">
                              <w:rPr>
                                <w:rFonts w:asciiTheme="minorHAnsi" w:hAnsiTheme="minorHAnsi" w:cs="Arial"/>
                                <w:sz w:val="22"/>
                                <w:szCs w:val="22"/>
                              </w:rPr>
                              <w:t>P.E</w:t>
                            </w:r>
                            <w:proofErr w:type="gramEnd"/>
                            <w:r w:rsidRPr="00293751">
                              <w:rPr>
                                <w:rFonts w:asciiTheme="minorHAnsi" w:hAnsiTheme="minorHAnsi" w:cs="Arial"/>
                                <w:sz w:val="22"/>
                                <w:szCs w:val="22"/>
                              </w:rPr>
                              <w:t xml:space="preserve"> they should be removed. </w:t>
                            </w:r>
                            <w:proofErr w:type="gramStart"/>
                            <w:r w:rsidRPr="00293751">
                              <w:rPr>
                                <w:rFonts w:asciiTheme="minorHAnsi" w:hAnsiTheme="minorHAnsi" w:cs="Arial"/>
                                <w:sz w:val="22"/>
                                <w:szCs w:val="22"/>
                              </w:rPr>
                              <w:t>Also</w:t>
                            </w:r>
                            <w:proofErr w:type="gramEnd"/>
                            <w:r w:rsidRPr="00293751">
                              <w:rPr>
                                <w:rFonts w:asciiTheme="minorHAnsi" w:hAnsiTheme="minorHAnsi" w:cs="Arial"/>
                                <w:sz w:val="22"/>
                                <w:szCs w:val="22"/>
                              </w:rPr>
                              <w:t>, hair needs to be tied back.</w:t>
                            </w:r>
                            <w:r w:rsidR="00AF767D" w:rsidRPr="00293751">
                              <w:rPr>
                                <w:rFonts w:asciiTheme="minorHAnsi" w:hAnsiTheme="minorHAnsi" w:cs="Arial"/>
                                <w:sz w:val="22"/>
                                <w:szCs w:val="22"/>
                              </w:rPr>
                              <w:t xml:space="preserve"> </w:t>
                            </w:r>
                          </w:p>
                          <w:p w:rsidR="001F7853" w:rsidRPr="00293751" w:rsidRDefault="001F7853" w:rsidP="00314B02">
                            <w:pPr>
                              <w:pStyle w:val="BodyText"/>
                              <w:jc w:val="both"/>
                              <w:rPr>
                                <w:rFonts w:asciiTheme="minorHAnsi" w:hAnsiTheme="minorHAnsi"/>
                                <w:b/>
                                <w:szCs w:val="22"/>
                                <w:u w:val="single"/>
                              </w:rPr>
                            </w:pPr>
                            <w:r w:rsidRPr="00A07F25">
                              <w:rPr>
                                <w:rFonts w:asciiTheme="minorHAnsi" w:hAnsiTheme="minorHAnsi"/>
                                <w:szCs w:val="22"/>
                              </w:rPr>
                              <w:t>Children are encouraged to bring water bottles with their name on in to school to have during the day as well as a healthy snack to eat at break time</w:t>
                            </w:r>
                            <w:r w:rsidRPr="00293751">
                              <w:rPr>
                                <w:rFonts w:asciiTheme="minorHAnsi" w:hAnsiTheme="minorHAnsi"/>
                                <w:b/>
                                <w:szCs w:val="22"/>
                              </w:rPr>
                              <w:t>.</w:t>
                            </w:r>
                          </w:p>
                          <w:p w:rsidR="00AF767D" w:rsidRPr="00293751" w:rsidRDefault="001F7853" w:rsidP="00F24BC4">
                            <w:pPr>
                              <w:pStyle w:val="BodyText2"/>
                              <w:spacing w:before="240"/>
                              <w:contextualSpacing/>
                              <w:suppressOverlap/>
                              <w:jc w:val="both"/>
                              <w:rPr>
                                <w:rFonts w:asciiTheme="minorHAnsi" w:hAnsiTheme="minorHAnsi"/>
                                <w:sz w:val="22"/>
                                <w:szCs w:val="22"/>
                              </w:rPr>
                            </w:pPr>
                            <w:r w:rsidRPr="00293751">
                              <w:rPr>
                                <w:rFonts w:asciiTheme="minorHAnsi" w:hAnsiTheme="minorHAnsi"/>
                                <w:b/>
                                <w:bCs/>
                                <w:sz w:val="22"/>
                                <w:szCs w:val="22"/>
                                <w:u w:val="single"/>
                              </w:rPr>
                              <w:t>Homework:</w:t>
                            </w:r>
                          </w:p>
                          <w:p w:rsidR="001F7853" w:rsidRPr="00293751" w:rsidRDefault="001F7853" w:rsidP="00F24BC4">
                            <w:pPr>
                              <w:pStyle w:val="BodyText2"/>
                              <w:spacing w:before="240"/>
                              <w:contextualSpacing/>
                              <w:suppressOverlap/>
                              <w:jc w:val="both"/>
                              <w:rPr>
                                <w:rFonts w:asciiTheme="minorHAnsi" w:hAnsiTheme="minorHAnsi"/>
                                <w:sz w:val="22"/>
                                <w:szCs w:val="22"/>
                              </w:rPr>
                            </w:pPr>
                            <w:r w:rsidRPr="00293751">
                              <w:rPr>
                                <w:rFonts w:asciiTheme="minorHAnsi" w:hAnsiTheme="minorHAnsi"/>
                                <w:sz w:val="22"/>
                                <w:szCs w:val="22"/>
                              </w:rPr>
                              <w:t xml:space="preserve">Homework </w:t>
                            </w:r>
                            <w:r w:rsidR="005600BF" w:rsidRPr="00293751">
                              <w:rPr>
                                <w:rFonts w:asciiTheme="minorHAnsi" w:hAnsiTheme="minorHAnsi"/>
                                <w:sz w:val="22"/>
                                <w:szCs w:val="22"/>
                              </w:rPr>
                              <w:t>will be given out on a Friday</w:t>
                            </w:r>
                            <w:r w:rsidRPr="00293751">
                              <w:rPr>
                                <w:rFonts w:asciiTheme="minorHAnsi" w:hAnsiTheme="minorHAnsi"/>
                                <w:sz w:val="22"/>
                                <w:szCs w:val="22"/>
                              </w:rPr>
                              <w:t xml:space="preserve"> and ha</w:t>
                            </w:r>
                            <w:r w:rsidR="005600BF" w:rsidRPr="00293751">
                              <w:rPr>
                                <w:rFonts w:asciiTheme="minorHAnsi" w:hAnsiTheme="minorHAnsi"/>
                                <w:sz w:val="22"/>
                                <w:szCs w:val="22"/>
                              </w:rPr>
                              <w:t xml:space="preserve">nded in on the following </w:t>
                            </w:r>
                            <w:r w:rsidR="00931787" w:rsidRPr="00293751">
                              <w:rPr>
                                <w:rFonts w:asciiTheme="minorHAnsi" w:hAnsiTheme="minorHAnsi"/>
                                <w:sz w:val="22"/>
                                <w:szCs w:val="22"/>
                              </w:rPr>
                              <w:t>Wedne</w:t>
                            </w:r>
                            <w:r w:rsidR="005600BF" w:rsidRPr="00293751">
                              <w:rPr>
                                <w:rFonts w:asciiTheme="minorHAnsi" w:hAnsiTheme="minorHAnsi"/>
                                <w:sz w:val="22"/>
                                <w:szCs w:val="22"/>
                              </w:rPr>
                              <w:t>sday</w:t>
                            </w:r>
                            <w:r w:rsidRPr="00293751">
                              <w:rPr>
                                <w:rFonts w:asciiTheme="minorHAnsi" w:hAnsiTheme="minorHAnsi"/>
                                <w:sz w:val="22"/>
                                <w:szCs w:val="22"/>
                              </w:rPr>
                              <w:t xml:space="preserve">. We greatly encourage you to support your child in their homework through discussion. If for whatever reason homework is late, we will accept it first thing the following morning but if not, then your child </w:t>
                            </w:r>
                            <w:proofErr w:type="gramStart"/>
                            <w:r w:rsidRPr="00293751">
                              <w:rPr>
                                <w:rFonts w:asciiTheme="minorHAnsi" w:hAnsiTheme="minorHAnsi"/>
                                <w:sz w:val="22"/>
                                <w:szCs w:val="22"/>
                              </w:rPr>
                              <w:t>will be expected</w:t>
                            </w:r>
                            <w:proofErr w:type="gramEnd"/>
                            <w:r w:rsidRPr="00293751">
                              <w:rPr>
                                <w:rFonts w:asciiTheme="minorHAnsi" w:hAnsiTheme="minorHAnsi"/>
                                <w:sz w:val="22"/>
                                <w:szCs w:val="22"/>
                              </w:rPr>
                              <w:t xml:space="preserve"> t</w:t>
                            </w:r>
                            <w:r w:rsidR="00A07F25">
                              <w:rPr>
                                <w:rFonts w:asciiTheme="minorHAnsi" w:hAnsiTheme="minorHAnsi"/>
                                <w:sz w:val="22"/>
                                <w:szCs w:val="22"/>
                              </w:rPr>
                              <w:t>o complete it in the Friday ‘H</w:t>
                            </w:r>
                            <w:r w:rsidR="004964E9" w:rsidRPr="00293751">
                              <w:rPr>
                                <w:rFonts w:asciiTheme="minorHAnsi" w:hAnsiTheme="minorHAnsi"/>
                                <w:sz w:val="22"/>
                                <w:szCs w:val="22"/>
                              </w:rPr>
                              <w:t xml:space="preserve">omework </w:t>
                            </w:r>
                            <w:r w:rsidR="00A07F25">
                              <w:rPr>
                                <w:rFonts w:asciiTheme="minorHAnsi" w:hAnsiTheme="minorHAnsi"/>
                                <w:sz w:val="22"/>
                                <w:szCs w:val="22"/>
                              </w:rPr>
                              <w:t xml:space="preserve">Club’ </w:t>
                            </w:r>
                            <w:r w:rsidR="004964E9" w:rsidRPr="00293751">
                              <w:rPr>
                                <w:rFonts w:asciiTheme="minorHAnsi" w:hAnsiTheme="minorHAnsi"/>
                                <w:sz w:val="22"/>
                                <w:szCs w:val="22"/>
                              </w:rPr>
                              <w:t xml:space="preserve">that will take place during </w:t>
                            </w:r>
                            <w:r w:rsidR="00931787" w:rsidRPr="00293751">
                              <w:rPr>
                                <w:rFonts w:asciiTheme="minorHAnsi" w:hAnsiTheme="minorHAnsi"/>
                                <w:sz w:val="22"/>
                                <w:szCs w:val="22"/>
                              </w:rPr>
                              <w:t>lunchtime</w:t>
                            </w:r>
                            <w:r w:rsidR="004964E9" w:rsidRPr="00293751">
                              <w:rPr>
                                <w:rFonts w:asciiTheme="minorHAnsi" w:hAnsiTheme="minorHAnsi"/>
                                <w:sz w:val="22"/>
                                <w:szCs w:val="22"/>
                              </w:rPr>
                              <w:t>.</w:t>
                            </w:r>
                            <w:r w:rsidR="008B339E" w:rsidRPr="00293751">
                              <w:rPr>
                                <w:rFonts w:asciiTheme="minorHAnsi" w:hAnsiTheme="minorHAnsi"/>
                                <w:sz w:val="22"/>
                                <w:szCs w:val="22"/>
                              </w:rPr>
                              <w:t xml:space="preserve"> </w:t>
                            </w:r>
                            <w:r w:rsidR="00AF767D" w:rsidRPr="00293751">
                              <w:rPr>
                                <w:rFonts w:asciiTheme="minorHAnsi" w:hAnsiTheme="minorHAnsi"/>
                                <w:sz w:val="22"/>
                                <w:szCs w:val="22"/>
                              </w:rPr>
                              <w:t xml:space="preserve">Homework will be one piece of maths and one piece of English/Topic or Science. </w:t>
                            </w:r>
                            <w:r w:rsidRPr="00293751">
                              <w:rPr>
                                <w:rFonts w:asciiTheme="minorHAnsi" w:hAnsiTheme="minorHAnsi"/>
                                <w:sz w:val="22"/>
                                <w:szCs w:val="22"/>
                              </w:rPr>
                              <w:t xml:space="preserve">It </w:t>
                            </w:r>
                            <w:proofErr w:type="gramStart"/>
                            <w:r w:rsidRPr="00293751">
                              <w:rPr>
                                <w:rFonts w:asciiTheme="minorHAnsi" w:hAnsiTheme="minorHAnsi"/>
                                <w:sz w:val="22"/>
                                <w:szCs w:val="22"/>
                              </w:rPr>
                              <w:t>is expected</w:t>
                            </w:r>
                            <w:proofErr w:type="gramEnd"/>
                            <w:r w:rsidRPr="00293751">
                              <w:rPr>
                                <w:rFonts w:asciiTheme="minorHAnsi" w:hAnsiTheme="minorHAnsi"/>
                                <w:sz w:val="22"/>
                                <w:szCs w:val="22"/>
                              </w:rPr>
                              <w:t xml:space="preserve"> that your child would spend 30 </w:t>
                            </w:r>
                            <w:proofErr w:type="spellStart"/>
                            <w:r w:rsidRPr="00293751">
                              <w:rPr>
                                <w:rFonts w:asciiTheme="minorHAnsi" w:hAnsiTheme="minorHAnsi"/>
                                <w:sz w:val="22"/>
                                <w:szCs w:val="22"/>
                              </w:rPr>
                              <w:t>mins</w:t>
                            </w:r>
                            <w:proofErr w:type="spellEnd"/>
                            <w:r w:rsidRPr="00293751">
                              <w:rPr>
                                <w:rFonts w:asciiTheme="minorHAnsi" w:hAnsiTheme="minorHAnsi"/>
                                <w:sz w:val="22"/>
                                <w:szCs w:val="22"/>
                              </w:rPr>
                              <w:t xml:space="preserve"> on each piece of homework. </w:t>
                            </w:r>
                          </w:p>
                          <w:p w:rsidR="00AF767D" w:rsidRPr="00293751" w:rsidRDefault="00AF767D" w:rsidP="00F24BC4">
                            <w:pPr>
                              <w:pStyle w:val="BodyText2"/>
                              <w:spacing w:before="240"/>
                              <w:contextualSpacing/>
                              <w:suppressOverlap/>
                              <w:jc w:val="both"/>
                              <w:rPr>
                                <w:rFonts w:asciiTheme="minorHAnsi" w:hAnsiTheme="minorHAnsi"/>
                                <w:b/>
                                <w:sz w:val="22"/>
                                <w:szCs w:val="22"/>
                                <w:u w:val="single"/>
                              </w:rPr>
                            </w:pPr>
                          </w:p>
                          <w:p w:rsidR="001F7853" w:rsidRDefault="001F7853" w:rsidP="00F24BC4">
                            <w:pPr>
                              <w:pStyle w:val="BodyText2"/>
                              <w:spacing w:before="240"/>
                              <w:contextualSpacing/>
                              <w:suppressOverlap/>
                              <w:jc w:val="both"/>
                              <w:rPr>
                                <w:rFonts w:asciiTheme="minorHAnsi" w:hAnsiTheme="minorHAnsi"/>
                                <w:b/>
                                <w:sz w:val="22"/>
                                <w:szCs w:val="22"/>
                                <w:u w:val="single"/>
                              </w:rPr>
                            </w:pPr>
                            <w:r w:rsidRPr="00293751">
                              <w:rPr>
                                <w:rFonts w:asciiTheme="minorHAnsi" w:hAnsiTheme="minorHAnsi"/>
                                <w:b/>
                                <w:sz w:val="22"/>
                                <w:szCs w:val="22"/>
                                <w:u w:val="single"/>
                              </w:rPr>
                              <w:t>Supporting Readers:</w:t>
                            </w:r>
                          </w:p>
                          <w:p w:rsidR="00A07F25" w:rsidRDefault="00A07F25" w:rsidP="00F24BC4">
                            <w:pPr>
                              <w:pStyle w:val="BodyText2"/>
                              <w:spacing w:before="240"/>
                              <w:contextualSpacing/>
                              <w:suppressOverlap/>
                              <w:jc w:val="both"/>
                              <w:rPr>
                                <w:rFonts w:asciiTheme="minorHAnsi" w:hAnsiTheme="minorHAnsi"/>
                                <w:b/>
                                <w:sz w:val="22"/>
                                <w:szCs w:val="22"/>
                              </w:rPr>
                            </w:pPr>
                            <w:r w:rsidRPr="00A07F25">
                              <w:rPr>
                                <w:rFonts w:asciiTheme="minorHAnsi" w:hAnsiTheme="minorHAnsi"/>
                                <w:b/>
                                <w:sz w:val="22"/>
                                <w:szCs w:val="22"/>
                              </w:rPr>
                              <w:t>Reading is going to be a priority this year.</w:t>
                            </w:r>
                          </w:p>
                          <w:p w:rsidR="00A07F25" w:rsidRDefault="00A07F25" w:rsidP="00F24BC4">
                            <w:pPr>
                              <w:pStyle w:val="BodyText2"/>
                              <w:spacing w:before="240"/>
                              <w:contextualSpacing/>
                              <w:suppressOverlap/>
                              <w:jc w:val="both"/>
                              <w:rPr>
                                <w:rFonts w:asciiTheme="minorHAnsi" w:hAnsiTheme="minorHAnsi"/>
                                <w:sz w:val="22"/>
                                <w:szCs w:val="22"/>
                              </w:rPr>
                            </w:pPr>
                            <w:r w:rsidRPr="00A07F25">
                              <w:rPr>
                                <w:rFonts w:asciiTheme="minorHAnsi" w:hAnsiTheme="minorHAnsi"/>
                                <w:sz w:val="22"/>
                                <w:szCs w:val="22"/>
                              </w:rPr>
                              <w:t>We will be starting the year with a reading day based around ‘I am a Child of Books.’</w:t>
                            </w:r>
                            <w:r>
                              <w:rPr>
                                <w:rFonts w:asciiTheme="minorHAnsi" w:hAnsiTheme="minorHAnsi"/>
                                <w:sz w:val="22"/>
                                <w:szCs w:val="22"/>
                              </w:rPr>
                              <w:t xml:space="preserve"> We want to inspire children to read for the love of it. </w:t>
                            </w:r>
                          </w:p>
                          <w:p w:rsidR="00A07F25" w:rsidRPr="00A07F25" w:rsidRDefault="00A07F25" w:rsidP="00F24BC4">
                            <w:pPr>
                              <w:pStyle w:val="BodyText2"/>
                              <w:spacing w:before="240"/>
                              <w:contextualSpacing/>
                              <w:suppressOverlap/>
                              <w:jc w:val="both"/>
                              <w:rPr>
                                <w:rFonts w:asciiTheme="minorHAnsi" w:hAnsiTheme="minorHAnsi"/>
                                <w:sz w:val="22"/>
                                <w:szCs w:val="22"/>
                              </w:rPr>
                            </w:pPr>
                            <w:r w:rsidRPr="00A07F25">
                              <w:rPr>
                                <w:rFonts w:asciiTheme="minorHAnsi" w:hAnsiTheme="minorHAnsi"/>
                                <w:sz w:val="22"/>
                                <w:szCs w:val="22"/>
                              </w:rPr>
                              <w:t>Instead of having class authors, children are encouraged to read the ‘50 Books to Read before You’re Twelve.’ This will expose children to a range of exciting authors and genres.</w:t>
                            </w:r>
                          </w:p>
                          <w:p w:rsidR="00A07F25" w:rsidRDefault="001F7853" w:rsidP="00F24BC4">
                            <w:pPr>
                              <w:pStyle w:val="BodyText"/>
                              <w:contextualSpacing/>
                              <w:jc w:val="both"/>
                              <w:rPr>
                                <w:rFonts w:asciiTheme="minorHAnsi" w:hAnsiTheme="minorHAnsi"/>
                                <w:szCs w:val="22"/>
                              </w:rPr>
                            </w:pPr>
                            <w:r w:rsidRPr="00A07F25">
                              <w:rPr>
                                <w:rFonts w:asciiTheme="minorHAnsi" w:hAnsiTheme="minorHAnsi"/>
                                <w:szCs w:val="22"/>
                              </w:rPr>
                              <w:t>Reading regularly with your child and questioning</w:t>
                            </w:r>
                            <w:r w:rsidRPr="00293751">
                              <w:rPr>
                                <w:rFonts w:asciiTheme="minorHAnsi" w:hAnsiTheme="minorHAnsi"/>
                                <w:szCs w:val="22"/>
                              </w:rPr>
                              <w:t xml:space="preserve"> their understanding of the text is encouraged to help consolidate reading practice in school. It is important that children read to ad</w:t>
                            </w:r>
                            <w:r w:rsidR="00A07F25">
                              <w:rPr>
                                <w:rFonts w:asciiTheme="minorHAnsi" w:hAnsiTheme="minorHAnsi"/>
                                <w:szCs w:val="22"/>
                              </w:rPr>
                              <w:t xml:space="preserve">ults both in and out of school. </w:t>
                            </w:r>
                          </w:p>
                          <w:p w:rsidR="001F7853" w:rsidRPr="00293751" w:rsidRDefault="001F7853" w:rsidP="00F24BC4">
                            <w:pPr>
                              <w:pStyle w:val="BodyText"/>
                              <w:contextualSpacing/>
                              <w:jc w:val="both"/>
                              <w:rPr>
                                <w:rFonts w:asciiTheme="minorHAnsi" w:hAnsiTheme="minorHAnsi"/>
                                <w:szCs w:val="22"/>
                              </w:rPr>
                            </w:pPr>
                            <w:r w:rsidRPr="00293751">
                              <w:rPr>
                                <w:rFonts w:asciiTheme="minorHAnsi" w:hAnsiTheme="minorHAnsi"/>
                                <w:szCs w:val="22"/>
                              </w:rPr>
                              <w:t xml:space="preserve">The children are asked to record their book in their reading record; </w:t>
                            </w:r>
                            <w:proofErr w:type="gramStart"/>
                            <w:r w:rsidRPr="00293751">
                              <w:rPr>
                                <w:rFonts w:asciiTheme="minorHAnsi" w:hAnsiTheme="minorHAnsi"/>
                                <w:szCs w:val="22"/>
                              </w:rPr>
                              <w:t>however</w:t>
                            </w:r>
                            <w:proofErr w:type="gramEnd"/>
                            <w:r w:rsidRPr="00293751">
                              <w:rPr>
                                <w:rFonts w:asciiTheme="minorHAnsi" w:hAnsiTheme="minorHAnsi"/>
                                <w:szCs w:val="22"/>
                              </w:rPr>
                              <w:t xml:space="preserve"> we would appreciate it if you could sign to indicate when your child has read.</w:t>
                            </w:r>
                            <w:r w:rsidR="00AF767D" w:rsidRPr="00293751">
                              <w:rPr>
                                <w:rFonts w:asciiTheme="minorHAnsi" w:hAnsiTheme="minorHAnsi"/>
                                <w:szCs w:val="22"/>
                              </w:rPr>
                              <w:t xml:space="preserve"> </w:t>
                            </w:r>
                            <w:r w:rsidR="003E5B23" w:rsidRPr="00293751">
                              <w:rPr>
                                <w:rFonts w:asciiTheme="minorHAnsi" w:hAnsiTheme="minorHAnsi"/>
                                <w:szCs w:val="22"/>
                              </w:rPr>
                              <w:t xml:space="preserve">Reading records </w:t>
                            </w:r>
                            <w:proofErr w:type="gramStart"/>
                            <w:r w:rsidR="003E5B23" w:rsidRPr="00293751">
                              <w:rPr>
                                <w:rFonts w:asciiTheme="minorHAnsi" w:hAnsiTheme="minorHAnsi"/>
                                <w:szCs w:val="22"/>
                              </w:rPr>
                              <w:t>will be checked</w:t>
                            </w:r>
                            <w:proofErr w:type="gramEnd"/>
                            <w:r w:rsidR="003E5B23" w:rsidRPr="00293751">
                              <w:rPr>
                                <w:rFonts w:asciiTheme="minorHAnsi" w:hAnsiTheme="minorHAnsi"/>
                                <w:szCs w:val="22"/>
                              </w:rPr>
                              <w:t xml:space="preserve"> weekly and c</w:t>
                            </w:r>
                            <w:r w:rsidR="00AF767D" w:rsidRPr="00293751">
                              <w:rPr>
                                <w:rFonts w:asciiTheme="minorHAnsi" w:hAnsiTheme="minorHAnsi"/>
                                <w:szCs w:val="22"/>
                              </w:rPr>
                              <w:t>hi</w:t>
                            </w:r>
                            <w:r w:rsidR="00613D1F" w:rsidRPr="00293751">
                              <w:rPr>
                                <w:rFonts w:asciiTheme="minorHAnsi" w:hAnsiTheme="minorHAnsi"/>
                                <w:szCs w:val="22"/>
                              </w:rPr>
                              <w:t>ldren are rewarded</w:t>
                            </w:r>
                            <w:r w:rsidR="00A250E8" w:rsidRPr="00293751">
                              <w:rPr>
                                <w:rFonts w:asciiTheme="minorHAnsi" w:hAnsiTheme="minorHAnsi"/>
                                <w:szCs w:val="22"/>
                              </w:rPr>
                              <w:t xml:space="preserve"> for reading regularly at home. </w:t>
                            </w:r>
                            <w:r w:rsidR="00AF767D" w:rsidRPr="00293751">
                              <w:rPr>
                                <w:rFonts w:asciiTheme="minorHAnsi" w:hAnsiTheme="minorHAnsi"/>
                                <w:szCs w:val="22"/>
                              </w:rPr>
                              <w:t>Thank you for all your help and support in advance.</w:t>
                            </w:r>
                          </w:p>
                          <w:p w:rsidR="00A250E8" w:rsidRPr="004964E9" w:rsidRDefault="00A250E8" w:rsidP="00F24BC4">
                            <w:pPr>
                              <w:pStyle w:val="BodyText"/>
                              <w:contextualSpacing/>
                              <w:jc w:val="both"/>
                              <w:rPr>
                                <w:rFonts w:ascii="Comic Sans MS" w:hAnsi="Comic Sans MS"/>
                                <w:b/>
                                <w:sz w:val="20"/>
                                <w:szCs w:val="20"/>
                                <w:u w:val="single"/>
                              </w:rPr>
                            </w:pPr>
                          </w:p>
                          <w:tbl>
                            <w:tblPr>
                              <w:tblW w:w="5760" w:type="dxa"/>
                              <w:tblInd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tblGrid>
                            <w:tr w:rsidR="001F7853" w:rsidTr="00D5066B">
                              <w:trPr>
                                <w:trHeight w:val="536"/>
                              </w:trPr>
                              <w:tc>
                                <w:tcPr>
                                  <w:tcW w:w="5760" w:type="dxa"/>
                                </w:tcPr>
                                <w:p w:rsidR="001F7853" w:rsidRDefault="001F7853" w:rsidP="00314B02">
                                  <w:pPr>
                                    <w:spacing w:before="240"/>
                                    <w:contextualSpacing/>
                                    <w:jc w:val="both"/>
                                  </w:pPr>
                                </w:p>
                              </w:tc>
                            </w:tr>
                          </w:tbl>
                          <w:p w:rsidR="001F7853" w:rsidRPr="002D6E19" w:rsidRDefault="001F7853">
                            <w:pPr>
                              <w:rPr>
                                <w:rFonts w:ascii="Comic Sans MS" w:hAnsi="Comic Sans MS" w:cs="Arial"/>
                                <w:sz w:val="20"/>
                                <w:szCs w:val="20"/>
                              </w:rPr>
                            </w:pPr>
                          </w:p>
                          <w:p w:rsidR="001F7853" w:rsidRPr="002D6E19" w:rsidRDefault="001F7853">
                            <w:pPr>
                              <w:rPr>
                                <w:rFonts w:ascii="Comic Sans MS" w:hAnsi="Comic Sans MS"/>
                                <w:sz w:val="20"/>
                                <w:szCs w:val="20"/>
                              </w:rPr>
                            </w:pPr>
                          </w:p>
                          <w:p w:rsidR="001F7853" w:rsidRPr="002D6E19" w:rsidRDefault="001F7853">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9pt;margin-top:-16.5pt;width:363pt;height:53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">
                <v:textbox>
                  <w:txbxContent>
                    <w:p w:rsidR="001F7853" w:rsidRPr="00293751" w:rsidRDefault="001F7853" w:rsidP="002D6E19">
                      <w:pPr>
                        <w:jc w:val="both"/>
                        <w:rPr>
                          <w:rFonts w:asciiTheme="minorHAnsi" w:hAnsiTheme="minorHAnsi" w:cs="Arial"/>
                          <w:sz w:val="22"/>
                          <w:szCs w:val="22"/>
                        </w:rPr>
                      </w:pPr>
                      <w:r w:rsidRPr="00293751">
                        <w:rPr>
                          <w:rFonts w:asciiTheme="minorHAnsi" w:hAnsiTheme="minorHAnsi" w:cs="Arial"/>
                          <w:b/>
                          <w:bCs/>
                          <w:sz w:val="22"/>
                          <w:szCs w:val="22"/>
                          <w:u w:val="single"/>
                        </w:rPr>
                        <w:t>Note to Parents:</w:t>
                      </w:r>
                    </w:p>
                    <w:p w:rsidR="001F7853" w:rsidRPr="00293751" w:rsidRDefault="001F7853" w:rsidP="002D6E19">
                      <w:pPr>
                        <w:jc w:val="both"/>
                        <w:rPr>
                          <w:rFonts w:asciiTheme="minorHAnsi" w:hAnsiTheme="minorHAnsi" w:cs="Arial"/>
                          <w:sz w:val="22"/>
                          <w:szCs w:val="22"/>
                        </w:rPr>
                      </w:pPr>
                      <w:r w:rsidRPr="00293751">
                        <w:rPr>
                          <w:rFonts w:asciiTheme="minorHAnsi" w:hAnsiTheme="minorHAnsi" w:cs="Arial"/>
                          <w:sz w:val="22"/>
                          <w:szCs w:val="22"/>
                        </w:rPr>
                        <w:t>P.E sessions take place on the following days:</w:t>
                      </w:r>
                    </w:p>
                    <w:p w:rsidR="00903C6C" w:rsidRDefault="00903C6C" w:rsidP="002D6E19">
                      <w:pPr>
                        <w:jc w:val="both"/>
                        <w:rPr>
                          <w:rFonts w:asciiTheme="minorHAnsi" w:hAnsiTheme="minorHAnsi" w:cs="Arial"/>
                          <w:sz w:val="22"/>
                          <w:szCs w:val="22"/>
                        </w:rPr>
                      </w:pPr>
                      <w:r>
                        <w:rPr>
                          <w:rFonts w:asciiTheme="minorHAnsi" w:hAnsiTheme="minorHAnsi" w:cs="Arial"/>
                          <w:sz w:val="22"/>
                          <w:szCs w:val="22"/>
                        </w:rPr>
                        <w:t>Monday – outdoor games</w:t>
                      </w:r>
                    </w:p>
                    <w:p w:rsidR="001F7853" w:rsidRPr="00293751" w:rsidRDefault="00293751" w:rsidP="002D6E19">
                      <w:pPr>
                        <w:jc w:val="both"/>
                        <w:rPr>
                          <w:rFonts w:asciiTheme="minorHAnsi" w:hAnsiTheme="minorHAnsi" w:cs="Arial"/>
                          <w:sz w:val="22"/>
                          <w:szCs w:val="22"/>
                        </w:rPr>
                      </w:pPr>
                      <w:r>
                        <w:rPr>
                          <w:rFonts w:asciiTheme="minorHAnsi" w:hAnsiTheme="minorHAnsi" w:cs="Arial"/>
                          <w:sz w:val="22"/>
                          <w:szCs w:val="22"/>
                        </w:rPr>
                        <w:t>Friday – o</w:t>
                      </w:r>
                      <w:r w:rsidR="00EF4980" w:rsidRPr="00293751">
                        <w:rPr>
                          <w:rFonts w:asciiTheme="minorHAnsi" w:hAnsiTheme="minorHAnsi" w:cs="Arial"/>
                          <w:sz w:val="22"/>
                          <w:szCs w:val="22"/>
                        </w:rPr>
                        <w:t>utdoor games</w:t>
                      </w:r>
                      <w:r>
                        <w:rPr>
                          <w:rFonts w:asciiTheme="minorHAnsi" w:hAnsiTheme="minorHAnsi" w:cs="Arial"/>
                          <w:sz w:val="22"/>
                          <w:szCs w:val="22"/>
                        </w:rPr>
                        <w:t xml:space="preserve"> (all classes)</w:t>
                      </w:r>
                    </w:p>
                    <w:p w:rsidR="00A07F25" w:rsidRDefault="001F7853" w:rsidP="00293751">
                      <w:pPr>
                        <w:jc w:val="both"/>
                        <w:rPr>
                          <w:rFonts w:asciiTheme="minorHAnsi" w:hAnsiTheme="minorHAnsi" w:cs="Arial"/>
                          <w:sz w:val="22"/>
                          <w:szCs w:val="22"/>
                        </w:rPr>
                      </w:pPr>
                      <w:r w:rsidRPr="00293751">
                        <w:rPr>
                          <w:rFonts w:asciiTheme="minorHAnsi" w:hAnsiTheme="minorHAnsi" w:cs="Arial"/>
                          <w:sz w:val="22"/>
                          <w:szCs w:val="22"/>
                        </w:rPr>
                        <w:t xml:space="preserve">We would appreciate it if the children’s P.E kits </w:t>
                      </w:r>
                      <w:r w:rsidR="005600BF" w:rsidRPr="00293751">
                        <w:rPr>
                          <w:rFonts w:asciiTheme="minorHAnsi" w:hAnsiTheme="minorHAnsi" w:cs="Arial"/>
                          <w:sz w:val="22"/>
                          <w:szCs w:val="22"/>
                        </w:rPr>
                        <w:t>could be in school on a Monday</w:t>
                      </w:r>
                      <w:r w:rsidRPr="00293751">
                        <w:rPr>
                          <w:rFonts w:asciiTheme="minorHAnsi" w:hAnsiTheme="minorHAnsi" w:cs="Arial"/>
                          <w:sz w:val="22"/>
                          <w:szCs w:val="22"/>
                        </w:rPr>
                        <w:t>, labelled and in a clearly marked P.E bag. The children can keep their P.E kits</w:t>
                      </w:r>
                      <w:r w:rsidR="005600BF" w:rsidRPr="00293751">
                        <w:rPr>
                          <w:rFonts w:asciiTheme="minorHAnsi" w:hAnsiTheme="minorHAnsi" w:cs="Arial"/>
                          <w:sz w:val="22"/>
                          <w:szCs w:val="22"/>
                        </w:rPr>
                        <w:t xml:space="preserve"> in school on their pegs and the children</w:t>
                      </w:r>
                      <w:r w:rsidRPr="00293751">
                        <w:rPr>
                          <w:rFonts w:asciiTheme="minorHAnsi" w:hAnsiTheme="minorHAnsi" w:cs="Arial"/>
                          <w:sz w:val="22"/>
                          <w:szCs w:val="22"/>
                        </w:rPr>
                        <w:t xml:space="preserve"> are welcome to take them </w:t>
                      </w:r>
                      <w:r w:rsidR="005600BF" w:rsidRPr="00293751">
                        <w:rPr>
                          <w:rFonts w:asciiTheme="minorHAnsi" w:hAnsiTheme="minorHAnsi" w:cs="Arial"/>
                          <w:sz w:val="22"/>
                          <w:szCs w:val="22"/>
                        </w:rPr>
                        <w:t>home for washing at the weekend</w:t>
                      </w:r>
                      <w:r w:rsidRPr="00293751">
                        <w:rPr>
                          <w:rFonts w:asciiTheme="minorHAnsi" w:hAnsiTheme="minorHAnsi" w:cs="Arial"/>
                          <w:sz w:val="22"/>
                          <w:szCs w:val="22"/>
                        </w:rPr>
                        <w:t xml:space="preserve">. </w:t>
                      </w:r>
                    </w:p>
                    <w:p w:rsidR="001F7853" w:rsidRPr="00293751" w:rsidRDefault="001F7853" w:rsidP="00293751">
                      <w:pPr>
                        <w:jc w:val="both"/>
                        <w:rPr>
                          <w:rFonts w:asciiTheme="minorHAnsi" w:hAnsiTheme="minorHAnsi" w:cs="Arial"/>
                          <w:sz w:val="22"/>
                          <w:szCs w:val="22"/>
                        </w:rPr>
                      </w:pPr>
                      <w:r w:rsidRPr="00293751">
                        <w:rPr>
                          <w:rFonts w:asciiTheme="minorHAnsi" w:hAnsiTheme="minorHAnsi" w:cs="Arial"/>
                          <w:sz w:val="22"/>
                          <w:szCs w:val="22"/>
                        </w:rPr>
                        <w:t xml:space="preserve">Please note that </w:t>
                      </w:r>
                      <w:r w:rsidR="00931787" w:rsidRPr="00293751">
                        <w:rPr>
                          <w:rFonts w:asciiTheme="minorHAnsi" w:hAnsiTheme="minorHAnsi" w:cs="Arial"/>
                          <w:sz w:val="22"/>
                          <w:szCs w:val="22"/>
                          <w:u w:val="single"/>
                        </w:rPr>
                        <w:t>n</w:t>
                      </w:r>
                      <w:r w:rsidRPr="00293751">
                        <w:rPr>
                          <w:rFonts w:asciiTheme="minorHAnsi" w:hAnsiTheme="minorHAnsi" w:cs="Arial"/>
                          <w:sz w:val="22"/>
                          <w:szCs w:val="22"/>
                          <w:u w:val="single"/>
                        </w:rPr>
                        <w:t>o jewellery</w:t>
                      </w:r>
                      <w:r w:rsidRPr="00293751">
                        <w:rPr>
                          <w:rFonts w:asciiTheme="minorHAnsi" w:hAnsiTheme="minorHAnsi" w:cs="Arial"/>
                          <w:sz w:val="22"/>
                          <w:szCs w:val="22"/>
                        </w:rPr>
                        <w:t xml:space="preserve"> </w:t>
                      </w:r>
                      <w:proofErr w:type="gramStart"/>
                      <w:r w:rsidRPr="00293751">
                        <w:rPr>
                          <w:rFonts w:asciiTheme="minorHAnsi" w:hAnsiTheme="minorHAnsi" w:cs="Arial"/>
                          <w:sz w:val="22"/>
                          <w:szCs w:val="22"/>
                        </w:rPr>
                        <w:t>should be worn</w:t>
                      </w:r>
                      <w:proofErr w:type="gramEnd"/>
                      <w:r w:rsidRPr="00293751">
                        <w:rPr>
                          <w:rFonts w:asciiTheme="minorHAnsi" w:hAnsiTheme="minorHAnsi" w:cs="Arial"/>
                          <w:sz w:val="22"/>
                          <w:szCs w:val="22"/>
                        </w:rPr>
                        <w:t xml:space="preserve">, including stud earrings and watches. Due to health &amp; safety in </w:t>
                      </w:r>
                      <w:proofErr w:type="gramStart"/>
                      <w:r w:rsidRPr="00293751">
                        <w:rPr>
                          <w:rFonts w:asciiTheme="minorHAnsi" w:hAnsiTheme="minorHAnsi" w:cs="Arial"/>
                          <w:sz w:val="22"/>
                          <w:szCs w:val="22"/>
                        </w:rPr>
                        <w:t>P.E</w:t>
                      </w:r>
                      <w:proofErr w:type="gramEnd"/>
                      <w:r w:rsidRPr="00293751">
                        <w:rPr>
                          <w:rFonts w:asciiTheme="minorHAnsi" w:hAnsiTheme="minorHAnsi" w:cs="Arial"/>
                          <w:sz w:val="22"/>
                          <w:szCs w:val="22"/>
                        </w:rPr>
                        <w:t xml:space="preserve"> they should be removed. </w:t>
                      </w:r>
                      <w:proofErr w:type="gramStart"/>
                      <w:r w:rsidRPr="00293751">
                        <w:rPr>
                          <w:rFonts w:asciiTheme="minorHAnsi" w:hAnsiTheme="minorHAnsi" w:cs="Arial"/>
                          <w:sz w:val="22"/>
                          <w:szCs w:val="22"/>
                        </w:rPr>
                        <w:t>Also</w:t>
                      </w:r>
                      <w:proofErr w:type="gramEnd"/>
                      <w:r w:rsidRPr="00293751">
                        <w:rPr>
                          <w:rFonts w:asciiTheme="minorHAnsi" w:hAnsiTheme="minorHAnsi" w:cs="Arial"/>
                          <w:sz w:val="22"/>
                          <w:szCs w:val="22"/>
                        </w:rPr>
                        <w:t>, hair needs to be tied back.</w:t>
                      </w:r>
                      <w:r w:rsidR="00AF767D" w:rsidRPr="00293751">
                        <w:rPr>
                          <w:rFonts w:asciiTheme="minorHAnsi" w:hAnsiTheme="minorHAnsi" w:cs="Arial"/>
                          <w:sz w:val="22"/>
                          <w:szCs w:val="22"/>
                        </w:rPr>
                        <w:t xml:space="preserve"> </w:t>
                      </w:r>
                    </w:p>
                    <w:p w:rsidR="001F7853" w:rsidRPr="00293751" w:rsidRDefault="001F7853" w:rsidP="00314B02">
                      <w:pPr>
                        <w:pStyle w:val="BodyText"/>
                        <w:jc w:val="both"/>
                        <w:rPr>
                          <w:rFonts w:asciiTheme="minorHAnsi" w:hAnsiTheme="minorHAnsi"/>
                          <w:b/>
                          <w:szCs w:val="22"/>
                          <w:u w:val="single"/>
                        </w:rPr>
                      </w:pPr>
                      <w:r w:rsidRPr="00A07F25">
                        <w:rPr>
                          <w:rFonts w:asciiTheme="minorHAnsi" w:hAnsiTheme="minorHAnsi"/>
                          <w:szCs w:val="22"/>
                        </w:rPr>
                        <w:t>Children are encouraged to bring water bottles with their name on in to school to have during the day as well as a healthy snack to eat at break time</w:t>
                      </w:r>
                      <w:r w:rsidRPr="00293751">
                        <w:rPr>
                          <w:rFonts w:asciiTheme="minorHAnsi" w:hAnsiTheme="minorHAnsi"/>
                          <w:b/>
                          <w:szCs w:val="22"/>
                        </w:rPr>
                        <w:t>.</w:t>
                      </w:r>
                    </w:p>
                    <w:p w:rsidR="00AF767D" w:rsidRPr="00293751" w:rsidRDefault="001F7853" w:rsidP="00F24BC4">
                      <w:pPr>
                        <w:pStyle w:val="BodyText2"/>
                        <w:spacing w:before="240"/>
                        <w:contextualSpacing/>
                        <w:suppressOverlap/>
                        <w:jc w:val="both"/>
                        <w:rPr>
                          <w:rFonts w:asciiTheme="minorHAnsi" w:hAnsiTheme="minorHAnsi"/>
                          <w:sz w:val="22"/>
                          <w:szCs w:val="22"/>
                        </w:rPr>
                      </w:pPr>
                      <w:r w:rsidRPr="00293751">
                        <w:rPr>
                          <w:rFonts w:asciiTheme="minorHAnsi" w:hAnsiTheme="minorHAnsi"/>
                          <w:b/>
                          <w:bCs/>
                          <w:sz w:val="22"/>
                          <w:szCs w:val="22"/>
                          <w:u w:val="single"/>
                        </w:rPr>
                        <w:t>Homework:</w:t>
                      </w:r>
                    </w:p>
                    <w:p w:rsidR="001F7853" w:rsidRPr="00293751" w:rsidRDefault="001F7853" w:rsidP="00F24BC4">
                      <w:pPr>
                        <w:pStyle w:val="BodyText2"/>
                        <w:spacing w:before="240"/>
                        <w:contextualSpacing/>
                        <w:suppressOverlap/>
                        <w:jc w:val="both"/>
                        <w:rPr>
                          <w:rFonts w:asciiTheme="minorHAnsi" w:hAnsiTheme="minorHAnsi"/>
                          <w:sz w:val="22"/>
                          <w:szCs w:val="22"/>
                        </w:rPr>
                      </w:pPr>
                      <w:r w:rsidRPr="00293751">
                        <w:rPr>
                          <w:rFonts w:asciiTheme="minorHAnsi" w:hAnsiTheme="minorHAnsi"/>
                          <w:sz w:val="22"/>
                          <w:szCs w:val="22"/>
                        </w:rPr>
                        <w:t xml:space="preserve">Homework </w:t>
                      </w:r>
                      <w:r w:rsidR="005600BF" w:rsidRPr="00293751">
                        <w:rPr>
                          <w:rFonts w:asciiTheme="minorHAnsi" w:hAnsiTheme="minorHAnsi"/>
                          <w:sz w:val="22"/>
                          <w:szCs w:val="22"/>
                        </w:rPr>
                        <w:t>will be given out on a Friday</w:t>
                      </w:r>
                      <w:r w:rsidRPr="00293751">
                        <w:rPr>
                          <w:rFonts w:asciiTheme="minorHAnsi" w:hAnsiTheme="minorHAnsi"/>
                          <w:sz w:val="22"/>
                          <w:szCs w:val="22"/>
                        </w:rPr>
                        <w:t xml:space="preserve"> and ha</w:t>
                      </w:r>
                      <w:r w:rsidR="005600BF" w:rsidRPr="00293751">
                        <w:rPr>
                          <w:rFonts w:asciiTheme="minorHAnsi" w:hAnsiTheme="minorHAnsi"/>
                          <w:sz w:val="22"/>
                          <w:szCs w:val="22"/>
                        </w:rPr>
                        <w:t xml:space="preserve">nded in on the following </w:t>
                      </w:r>
                      <w:r w:rsidR="00931787" w:rsidRPr="00293751">
                        <w:rPr>
                          <w:rFonts w:asciiTheme="minorHAnsi" w:hAnsiTheme="minorHAnsi"/>
                          <w:sz w:val="22"/>
                          <w:szCs w:val="22"/>
                        </w:rPr>
                        <w:t>Wedne</w:t>
                      </w:r>
                      <w:r w:rsidR="005600BF" w:rsidRPr="00293751">
                        <w:rPr>
                          <w:rFonts w:asciiTheme="minorHAnsi" w:hAnsiTheme="minorHAnsi"/>
                          <w:sz w:val="22"/>
                          <w:szCs w:val="22"/>
                        </w:rPr>
                        <w:t>sday</w:t>
                      </w:r>
                      <w:r w:rsidRPr="00293751">
                        <w:rPr>
                          <w:rFonts w:asciiTheme="minorHAnsi" w:hAnsiTheme="minorHAnsi"/>
                          <w:sz w:val="22"/>
                          <w:szCs w:val="22"/>
                        </w:rPr>
                        <w:t xml:space="preserve">. We greatly encourage you to support your child in their homework through discussion. If for whatever reason homework is late, we will accept it first thing the following morning but if not, then your child </w:t>
                      </w:r>
                      <w:proofErr w:type="gramStart"/>
                      <w:r w:rsidRPr="00293751">
                        <w:rPr>
                          <w:rFonts w:asciiTheme="minorHAnsi" w:hAnsiTheme="minorHAnsi"/>
                          <w:sz w:val="22"/>
                          <w:szCs w:val="22"/>
                        </w:rPr>
                        <w:t>will be expected</w:t>
                      </w:r>
                      <w:proofErr w:type="gramEnd"/>
                      <w:r w:rsidRPr="00293751">
                        <w:rPr>
                          <w:rFonts w:asciiTheme="minorHAnsi" w:hAnsiTheme="minorHAnsi"/>
                          <w:sz w:val="22"/>
                          <w:szCs w:val="22"/>
                        </w:rPr>
                        <w:t xml:space="preserve"> t</w:t>
                      </w:r>
                      <w:r w:rsidR="00A07F25">
                        <w:rPr>
                          <w:rFonts w:asciiTheme="minorHAnsi" w:hAnsiTheme="minorHAnsi"/>
                          <w:sz w:val="22"/>
                          <w:szCs w:val="22"/>
                        </w:rPr>
                        <w:t>o complete it in the Friday ‘H</w:t>
                      </w:r>
                      <w:r w:rsidR="004964E9" w:rsidRPr="00293751">
                        <w:rPr>
                          <w:rFonts w:asciiTheme="minorHAnsi" w:hAnsiTheme="minorHAnsi"/>
                          <w:sz w:val="22"/>
                          <w:szCs w:val="22"/>
                        </w:rPr>
                        <w:t xml:space="preserve">omework </w:t>
                      </w:r>
                      <w:r w:rsidR="00A07F25">
                        <w:rPr>
                          <w:rFonts w:asciiTheme="minorHAnsi" w:hAnsiTheme="minorHAnsi"/>
                          <w:sz w:val="22"/>
                          <w:szCs w:val="22"/>
                        </w:rPr>
                        <w:t xml:space="preserve">Club’ </w:t>
                      </w:r>
                      <w:r w:rsidR="004964E9" w:rsidRPr="00293751">
                        <w:rPr>
                          <w:rFonts w:asciiTheme="minorHAnsi" w:hAnsiTheme="minorHAnsi"/>
                          <w:sz w:val="22"/>
                          <w:szCs w:val="22"/>
                        </w:rPr>
                        <w:t xml:space="preserve">that will take place during </w:t>
                      </w:r>
                      <w:r w:rsidR="00931787" w:rsidRPr="00293751">
                        <w:rPr>
                          <w:rFonts w:asciiTheme="minorHAnsi" w:hAnsiTheme="minorHAnsi"/>
                          <w:sz w:val="22"/>
                          <w:szCs w:val="22"/>
                        </w:rPr>
                        <w:t>lunchtime</w:t>
                      </w:r>
                      <w:r w:rsidR="004964E9" w:rsidRPr="00293751">
                        <w:rPr>
                          <w:rFonts w:asciiTheme="minorHAnsi" w:hAnsiTheme="minorHAnsi"/>
                          <w:sz w:val="22"/>
                          <w:szCs w:val="22"/>
                        </w:rPr>
                        <w:t>.</w:t>
                      </w:r>
                      <w:r w:rsidR="008B339E" w:rsidRPr="00293751">
                        <w:rPr>
                          <w:rFonts w:asciiTheme="minorHAnsi" w:hAnsiTheme="minorHAnsi"/>
                          <w:sz w:val="22"/>
                          <w:szCs w:val="22"/>
                        </w:rPr>
                        <w:t xml:space="preserve"> </w:t>
                      </w:r>
                      <w:r w:rsidR="00AF767D" w:rsidRPr="00293751">
                        <w:rPr>
                          <w:rFonts w:asciiTheme="minorHAnsi" w:hAnsiTheme="minorHAnsi"/>
                          <w:sz w:val="22"/>
                          <w:szCs w:val="22"/>
                        </w:rPr>
                        <w:t xml:space="preserve">Homework will be one piece of maths and one piece of English/Topic or Science. </w:t>
                      </w:r>
                      <w:r w:rsidRPr="00293751">
                        <w:rPr>
                          <w:rFonts w:asciiTheme="minorHAnsi" w:hAnsiTheme="minorHAnsi"/>
                          <w:sz w:val="22"/>
                          <w:szCs w:val="22"/>
                        </w:rPr>
                        <w:t xml:space="preserve">It </w:t>
                      </w:r>
                      <w:proofErr w:type="gramStart"/>
                      <w:r w:rsidRPr="00293751">
                        <w:rPr>
                          <w:rFonts w:asciiTheme="minorHAnsi" w:hAnsiTheme="minorHAnsi"/>
                          <w:sz w:val="22"/>
                          <w:szCs w:val="22"/>
                        </w:rPr>
                        <w:t>is expected</w:t>
                      </w:r>
                      <w:proofErr w:type="gramEnd"/>
                      <w:r w:rsidRPr="00293751">
                        <w:rPr>
                          <w:rFonts w:asciiTheme="minorHAnsi" w:hAnsiTheme="minorHAnsi"/>
                          <w:sz w:val="22"/>
                          <w:szCs w:val="22"/>
                        </w:rPr>
                        <w:t xml:space="preserve"> that your child would spend 30 </w:t>
                      </w:r>
                      <w:proofErr w:type="spellStart"/>
                      <w:r w:rsidRPr="00293751">
                        <w:rPr>
                          <w:rFonts w:asciiTheme="minorHAnsi" w:hAnsiTheme="minorHAnsi"/>
                          <w:sz w:val="22"/>
                          <w:szCs w:val="22"/>
                        </w:rPr>
                        <w:t>mins</w:t>
                      </w:r>
                      <w:proofErr w:type="spellEnd"/>
                      <w:r w:rsidRPr="00293751">
                        <w:rPr>
                          <w:rFonts w:asciiTheme="minorHAnsi" w:hAnsiTheme="minorHAnsi"/>
                          <w:sz w:val="22"/>
                          <w:szCs w:val="22"/>
                        </w:rPr>
                        <w:t xml:space="preserve"> on each piece of homework. </w:t>
                      </w:r>
                    </w:p>
                    <w:p w:rsidR="00AF767D" w:rsidRPr="00293751" w:rsidRDefault="00AF767D" w:rsidP="00F24BC4">
                      <w:pPr>
                        <w:pStyle w:val="BodyText2"/>
                        <w:spacing w:before="240"/>
                        <w:contextualSpacing/>
                        <w:suppressOverlap/>
                        <w:jc w:val="both"/>
                        <w:rPr>
                          <w:rFonts w:asciiTheme="minorHAnsi" w:hAnsiTheme="minorHAnsi"/>
                          <w:b/>
                          <w:sz w:val="22"/>
                          <w:szCs w:val="22"/>
                          <w:u w:val="single"/>
                        </w:rPr>
                      </w:pPr>
                    </w:p>
                    <w:p w:rsidR="001F7853" w:rsidRDefault="001F7853" w:rsidP="00F24BC4">
                      <w:pPr>
                        <w:pStyle w:val="BodyText2"/>
                        <w:spacing w:before="240"/>
                        <w:contextualSpacing/>
                        <w:suppressOverlap/>
                        <w:jc w:val="both"/>
                        <w:rPr>
                          <w:rFonts w:asciiTheme="minorHAnsi" w:hAnsiTheme="minorHAnsi"/>
                          <w:b/>
                          <w:sz w:val="22"/>
                          <w:szCs w:val="22"/>
                          <w:u w:val="single"/>
                        </w:rPr>
                      </w:pPr>
                      <w:r w:rsidRPr="00293751">
                        <w:rPr>
                          <w:rFonts w:asciiTheme="minorHAnsi" w:hAnsiTheme="minorHAnsi"/>
                          <w:b/>
                          <w:sz w:val="22"/>
                          <w:szCs w:val="22"/>
                          <w:u w:val="single"/>
                        </w:rPr>
                        <w:t>Supporting Readers:</w:t>
                      </w:r>
                    </w:p>
                    <w:p w:rsidR="00A07F25" w:rsidRDefault="00A07F25" w:rsidP="00F24BC4">
                      <w:pPr>
                        <w:pStyle w:val="BodyText2"/>
                        <w:spacing w:before="240"/>
                        <w:contextualSpacing/>
                        <w:suppressOverlap/>
                        <w:jc w:val="both"/>
                        <w:rPr>
                          <w:rFonts w:asciiTheme="minorHAnsi" w:hAnsiTheme="minorHAnsi"/>
                          <w:b/>
                          <w:sz w:val="22"/>
                          <w:szCs w:val="22"/>
                        </w:rPr>
                      </w:pPr>
                      <w:r w:rsidRPr="00A07F25">
                        <w:rPr>
                          <w:rFonts w:asciiTheme="minorHAnsi" w:hAnsiTheme="minorHAnsi"/>
                          <w:b/>
                          <w:sz w:val="22"/>
                          <w:szCs w:val="22"/>
                        </w:rPr>
                        <w:t>Reading is going to be a priority this year.</w:t>
                      </w:r>
                    </w:p>
                    <w:p w:rsidR="00A07F25" w:rsidRDefault="00A07F25" w:rsidP="00F24BC4">
                      <w:pPr>
                        <w:pStyle w:val="BodyText2"/>
                        <w:spacing w:before="240"/>
                        <w:contextualSpacing/>
                        <w:suppressOverlap/>
                        <w:jc w:val="both"/>
                        <w:rPr>
                          <w:rFonts w:asciiTheme="minorHAnsi" w:hAnsiTheme="minorHAnsi"/>
                          <w:sz w:val="22"/>
                          <w:szCs w:val="22"/>
                        </w:rPr>
                      </w:pPr>
                      <w:r w:rsidRPr="00A07F25">
                        <w:rPr>
                          <w:rFonts w:asciiTheme="minorHAnsi" w:hAnsiTheme="minorHAnsi"/>
                          <w:sz w:val="22"/>
                          <w:szCs w:val="22"/>
                        </w:rPr>
                        <w:t>We will be starting the year with a reading day based around ‘I am a Child of Books.’</w:t>
                      </w:r>
                      <w:r>
                        <w:rPr>
                          <w:rFonts w:asciiTheme="minorHAnsi" w:hAnsiTheme="minorHAnsi"/>
                          <w:sz w:val="22"/>
                          <w:szCs w:val="22"/>
                        </w:rPr>
                        <w:t xml:space="preserve"> We want to inspire children to read for the love of it. </w:t>
                      </w:r>
                    </w:p>
                    <w:p w:rsidR="00A07F25" w:rsidRPr="00A07F25" w:rsidRDefault="00A07F25" w:rsidP="00F24BC4">
                      <w:pPr>
                        <w:pStyle w:val="BodyText2"/>
                        <w:spacing w:before="240"/>
                        <w:contextualSpacing/>
                        <w:suppressOverlap/>
                        <w:jc w:val="both"/>
                        <w:rPr>
                          <w:rFonts w:asciiTheme="minorHAnsi" w:hAnsiTheme="minorHAnsi"/>
                          <w:sz w:val="22"/>
                          <w:szCs w:val="22"/>
                        </w:rPr>
                      </w:pPr>
                      <w:r w:rsidRPr="00A07F25">
                        <w:rPr>
                          <w:rFonts w:asciiTheme="minorHAnsi" w:hAnsiTheme="minorHAnsi"/>
                          <w:sz w:val="22"/>
                          <w:szCs w:val="22"/>
                        </w:rPr>
                        <w:t>Instead of having class authors, children are encouraged to read the ‘50 Books to Read before You’re Twelve.’ This will expose children to a range of exciting authors and genres.</w:t>
                      </w:r>
                    </w:p>
                    <w:p w:rsidR="00A07F25" w:rsidRDefault="001F7853" w:rsidP="00F24BC4">
                      <w:pPr>
                        <w:pStyle w:val="BodyText"/>
                        <w:contextualSpacing/>
                        <w:jc w:val="both"/>
                        <w:rPr>
                          <w:rFonts w:asciiTheme="minorHAnsi" w:hAnsiTheme="minorHAnsi"/>
                          <w:szCs w:val="22"/>
                        </w:rPr>
                      </w:pPr>
                      <w:r w:rsidRPr="00A07F25">
                        <w:rPr>
                          <w:rFonts w:asciiTheme="minorHAnsi" w:hAnsiTheme="minorHAnsi"/>
                          <w:szCs w:val="22"/>
                        </w:rPr>
                        <w:t>Reading regularly with your child and questioning</w:t>
                      </w:r>
                      <w:r w:rsidRPr="00293751">
                        <w:rPr>
                          <w:rFonts w:asciiTheme="minorHAnsi" w:hAnsiTheme="minorHAnsi"/>
                          <w:szCs w:val="22"/>
                        </w:rPr>
                        <w:t xml:space="preserve"> their understanding of the text is encouraged to help consolidate reading practice in school. It is important that children read to ad</w:t>
                      </w:r>
                      <w:r w:rsidR="00A07F25">
                        <w:rPr>
                          <w:rFonts w:asciiTheme="minorHAnsi" w:hAnsiTheme="minorHAnsi"/>
                          <w:szCs w:val="22"/>
                        </w:rPr>
                        <w:t xml:space="preserve">ults both in and out of school. </w:t>
                      </w:r>
                    </w:p>
                    <w:p w:rsidR="001F7853" w:rsidRPr="00293751" w:rsidRDefault="001F7853" w:rsidP="00F24BC4">
                      <w:pPr>
                        <w:pStyle w:val="BodyText"/>
                        <w:contextualSpacing/>
                        <w:jc w:val="both"/>
                        <w:rPr>
                          <w:rFonts w:asciiTheme="minorHAnsi" w:hAnsiTheme="minorHAnsi"/>
                          <w:szCs w:val="22"/>
                        </w:rPr>
                      </w:pPr>
                      <w:r w:rsidRPr="00293751">
                        <w:rPr>
                          <w:rFonts w:asciiTheme="minorHAnsi" w:hAnsiTheme="minorHAnsi"/>
                          <w:szCs w:val="22"/>
                        </w:rPr>
                        <w:t xml:space="preserve">The children are asked to record their book in their reading record; </w:t>
                      </w:r>
                      <w:proofErr w:type="gramStart"/>
                      <w:r w:rsidRPr="00293751">
                        <w:rPr>
                          <w:rFonts w:asciiTheme="minorHAnsi" w:hAnsiTheme="minorHAnsi"/>
                          <w:szCs w:val="22"/>
                        </w:rPr>
                        <w:t>however</w:t>
                      </w:r>
                      <w:proofErr w:type="gramEnd"/>
                      <w:r w:rsidRPr="00293751">
                        <w:rPr>
                          <w:rFonts w:asciiTheme="minorHAnsi" w:hAnsiTheme="minorHAnsi"/>
                          <w:szCs w:val="22"/>
                        </w:rPr>
                        <w:t xml:space="preserve"> we would appreciate it if you could sign to indicate when your child has read.</w:t>
                      </w:r>
                      <w:r w:rsidR="00AF767D" w:rsidRPr="00293751">
                        <w:rPr>
                          <w:rFonts w:asciiTheme="minorHAnsi" w:hAnsiTheme="minorHAnsi"/>
                          <w:szCs w:val="22"/>
                        </w:rPr>
                        <w:t xml:space="preserve"> </w:t>
                      </w:r>
                      <w:r w:rsidR="003E5B23" w:rsidRPr="00293751">
                        <w:rPr>
                          <w:rFonts w:asciiTheme="minorHAnsi" w:hAnsiTheme="minorHAnsi"/>
                          <w:szCs w:val="22"/>
                        </w:rPr>
                        <w:t xml:space="preserve">Reading records </w:t>
                      </w:r>
                      <w:proofErr w:type="gramStart"/>
                      <w:r w:rsidR="003E5B23" w:rsidRPr="00293751">
                        <w:rPr>
                          <w:rFonts w:asciiTheme="minorHAnsi" w:hAnsiTheme="minorHAnsi"/>
                          <w:szCs w:val="22"/>
                        </w:rPr>
                        <w:t>will be checked</w:t>
                      </w:r>
                      <w:proofErr w:type="gramEnd"/>
                      <w:r w:rsidR="003E5B23" w:rsidRPr="00293751">
                        <w:rPr>
                          <w:rFonts w:asciiTheme="minorHAnsi" w:hAnsiTheme="minorHAnsi"/>
                          <w:szCs w:val="22"/>
                        </w:rPr>
                        <w:t xml:space="preserve"> weekly and c</w:t>
                      </w:r>
                      <w:r w:rsidR="00AF767D" w:rsidRPr="00293751">
                        <w:rPr>
                          <w:rFonts w:asciiTheme="minorHAnsi" w:hAnsiTheme="minorHAnsi"/>
                          <w:szCs w:val="22"/>
                        </w:rPr>
                        <w:t>hi</w:t>
                      </w:r>
                      <w:r w:rsidR="00613D1F" w:rsidRPr="00293751">
                        <w:rPr>
                          <w:rFonts w:asciiTheme="minorHAnsi" w:hAnsiTheme="minorHAnsi"/>
                          <w:szCs w:val="22"/>
                        </w:rPr>
                        <w:t>ldren are rewarded</w:t>
                      </w:r>
                      <w:r w:rsidR="00A250E8" w:rsidRPr="00293751">
                        <w:rPr>
                          <w:rFonts w:asciiTheme="minorHAnsi" w:hAnsiTheme="minorHAnsi"/>
                          <w:szCs w:val="22"/>
                        </w:rPr>
                        <w:t xml:space="preserve"> for reading regularly at home. </w:t>
                      </w:r>
                      <w:r w:rsidR="00AF767D" w:rsidRPr="00293751">
                        <w:rPr>
                          <w:rFonts w:asciiTheme="minorHAnsi" w:hAnsiTheme="minorHAnsi"/>
                          <w:szCs w:val="22"/>
                        </w:rPr>
                        <w:t>Thank you for all your help and support in advance.</w:t>
                      </w:r>
                    </w:p>
                    <w:p w:rsidR="00A250E8" w:rsidRPr="004964E9" w:rsidRDefault="00A250E8" w:rsidP="00F24BC4">
                      <w:pPr>
                        <w:pStyle w:val="BodyText"/>
                        <w:contextualSpacing/>
                        <w:jc w:val="both"/>
                        <w:rPr>
                          <w:rFonts w:ascii="Comic Sans MS" w:hAnsi="Comic Sans MS"/>
                          <w:b/>
                          <w:sz w:val="20"/>
                          <w:szCs w:val="20"/>
                          <w:u w:val="single"/>
                        </w:rPr>
                      </w:pPr>
                    </w:p>
                    <w:tbl>
                      <w:tblPr>
                        <w:tblW w:w="5760" w:type="dxa"/>
                        <w:tblInd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tblGrid>
                      <w:tr w:rsidR="001F7853" w:rsidTr="00D5066B">
                        <w:trPr>
                          <w:trHeight w:val="536"/>
                        </w:trPr>
                        <w:tc>
                          <w:tcPr>
                            <w:tcW w:w="5760" w:type="dxa"/>
                          </w:tcPr>
                          <w:p w:rsidR="001F7853" w:rsidRDefault="001F7853" w:rsidP="00314B02">
                            <w:pPr>
                              <w:spacing w:before="240"/>
                              <w:contextualSpacing/>
                              <w:jc w:val="both"/>
                            </w:pPr>
                          </w:p>
                        </w:tc>
                      </w:tr>
                    </w:tbl>
                    <w:p w:rsidR="001F7853" w:rsidRPr="002D6E19" w:rsidRDefault="001F7853">
                      <w:pPr>
                        <w:rPr>
                          <w:rFonts w:ascii="Comic Sans MS" w:hAnsi="Comic Sans MS" w:cs="Arial"/>
                          <w:sz w:val="20"/>
                          <w:szCs w:val="20"/>
                        </w:rPr>
                      </w:pPr>
                    </w:p>
                    <w:p w:rsidR="001F7853" w:rsidRPr="002D6E19" w:rsidRDefault="001F7853">
                      <w:pPr>
                        <w:rPr>
                          <w:rFonts w:ascii="Comic Sans MS" w:hAnsi="Comic Sans MS"/>
                          <w:sz w:val="20"/>
                          <w:szCs w:val="20"/>
                        </w:rPr>
                      </w:pPr>
                    </w:p>
                    <w:p w:rsidR="001F7853" w:rsidRPr="002D6E19" w:rsidRDefault="001F7853">
                      <w:pPr>
                        <w:rPr>
                          <w:rFonts w:ascii="Comic Sans MS" w:hAnsi="Comic Sans MS"/>
                          <w:sz w:val="20"/>
                          <w:szCs w:val="20"/>
                        </w:rPr>
                      </w:pPr>
                    </w:p>
                  </w:txbxContent>
                </v:textbox>
              </v:shape>
            </w:pict>
          </mc:Fallback>
        </mc:AlternateContent>
      </w: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Pr="00610F4F" w:rsidRDefault="00D5066B" w:rsidP="002D6E19">
      <w:pPr>
        <w:jc w:val="both"/>
        <w:rPr>
          <w:rFonts w:asciiTheme="minorHAnsi" w:hAnsiTheme="minorHAnsi"/>
        </w:rPr>
      </w:pPr>
    </w:p>
    <w:p w:rsidR="00D5066B" w:rsidRDefault="00D5066B" w:rsidP="002D6E19">
      <w:pPr>
        <w:jc w:val="both"/>
      </w:pPr>
    </w:p>
    <w:p w:rsidR="00D5066B" w:rsidRDefault="00D5066B" w:rsidP="002D6E19">
      <w:pPr>
        <w:jc w:val="both"/>
      </w:pPr>
    </w:p>
    <w:p w:rsidR="00D5066B" w:rsidRDefault="00D5066B" w:rsidP="002D6E19">
      <w:pPr>
        <w:jc w:val="both"/>
      </w:pPr>
    </w:p>
    <w:p w:rsidR="00D5066B" w:rsidRDefault="00D5066B" w:rsidP="002D6E19">
      <w:pPr>
        <w:jc w:val="both"/>
      </w:pPr>
    </w:p>
    <w:p w:rsidR="00D5066B" w:rsidRDefault="00D5066B" w:rsidP="002D6E19">
      <w:pPr>
        <w:jc w:val="both"/>
      </w:pPr>
    </w:p>
    <w:p w:rsidR="00D5066B" w:rsidRDefault="00D5066B" w:rsidP="002D6E19">
      <w:pPr>
        <w:jc w:val="both"/>
      </w:pPr>
    </w:p>
    <w:p w:rsidR="00D5066B" w:rsidRDefault="00D5066B" w:rsidP="002D6E19">
      <w:pPr>
        <w:jc w:val="both"/>
      </w:pPr>
    </w:p>
    <w:sectPr w:rsidR="00D5066B" w:rsidSect="00582F44">
      <w:pgSz w:w="16838" w:h="11906" w:orient="landscape" w:code="9"/>
      <w:pgMar w:top="720" w:right="964" w:bottom="964"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24"/>
    <w:rsid w:val="000458A8"/>
    <w:rsid w:val="00091163"/>
    <w:rsid w:val="000E2CD6"/>
    <w:rsid w:val="000E3C67"/>
    <w:rsid w:val="001151BA"/>
    <w:rsid w:val="0015129B"/>
    <w:rsid w:val="00186D20"/>
    <w:rsid w:val="001D06F8"/>
    <w:rsid w:val="001E116B"/>
    <w:rsid w:val="001F7853"/>
    <w:rsid w:val="00210246"/>
    <w:rsid w:val="00281917"/>
    <w:rsid w:val="00293751"/>
    <w:rsid w:val="002C172C"/>
    <w:rsid w:val="002C42A8"/>
    <w:rsid w:val="002D6E19"/>
    <w:rsid w:val="00314B02"/>
    <w:rsid w:val="00362930"/>
    <w:rsid w:val="00365682"/>
    <w:rsid w:val="00394655"/>
    <w:rsid w:val="00397969"/>
    <w:rsid w:val="003A1A42"/>
    <w:rsid w:val="003C6D1C"/>
    <w:rsid w:val="003E5B23"/>
    <w:rsid w:val="003F2B23"/>
    <w:rsid w:val="0043480E"/>
    <w:rsid w:val="00453006"/>
    <w:rsid w:val="004964E9"/>
    <w:rsid w:val="004C5DFD"/>
    <w:rsid w:val="004D6CFE"/>
    <w:rsid w:val="004F2524"/>
    <w:rsid w:val="0050191E"/>
    <w:rsid w:val="00517C0C"/>
    <w:rsid w:val="005366F1"/>
    <w:rsid w:val="005600BF"/>
    <w:rsid w:val="00562EFB"/>
    <w:rsid w:val="00582F44"/>
    <w:rsid w:val="0059341C"/>
    <w:rsid w:val="005B1EC1"/>
    <w:rsid w:val="005C75A7"/>
    <w:rsid w:val="005E155D"/>
    <w:rsid w:val="00600A80"/>
    <w:rsid w:val="00610F4F"/>
    <w:rsid w:val="00612F63"/>
    <w:rsid w:val="00613D1F"/>
    <w:rsid w:val="006A7C3A"/>
    <w:rsid w:val="007324CE"/>
    <w:rsid w:val="00754CEE"/>
    <w:rsid w:val="007B66D6"/>
    <w:rsid w:val="007D2BAB"/>
    <w:rsid w:val="0085025C"/>
    <w:rsid w:val="00851054"/>
    <w:rsid w:val="00863E73"/>
    <w:rsid w:val="0088062D"/>
    <w:rsid w:val="00893598"/>
    <w:rsid w:val="0089640A"/>
    <w:rsid w:val="008B339E"/>
    <w:rsid w:val="00903C6C"/>
    <w:rsid w:val="00911451"/>
    <w:rsid w:val="00931787"/>
    <w:rsid w:val="00940C30"/>
    <w:rsid w:val="0097235E"/>
    <w:rsid w:val="009973E6"/>
    <w:rsid w:val="00A07F25"/>
    <w:rsid w:val="00A250E8"/>
    <w:rsid w:val="00A26D8C"/>
    <w:rsid w:val="00A44D57"/>
    <w:rsid w:val="00A525B2"/>
    <w:rsid w:val="00AA1144"/>
    <w:rsid w:val="00AF767D"/>
    <w:rsid w:val="00B14FF3"/>
    <w:rsid w:val="00B228F3"/>
    <w:rsid w:val="00B45B40"/>
    <w:rsid w:val="00B91647"/>
    <w:rsid w:val="00B96621"/>
    <w:rsid w:val="00C33EA9"/>
    <w:rsid w:val="00C54C32"/>
    <w:rsid w:val="00CE76CA"/>
    <w:rsid w:val="00D5066B"/>
    <w:rsid w:val="00D63FAB"/>
    <w:rsid w:val="00DB47F8"/>
    <w:rsid w:val="00E070BF"/>
    <w:rsid w:val="00E269A9"/>
    <w:rsid w:val="00E54298"/>
    <w:rsid w:val="00EC47F8"/>
    <w:rsid w:val="00EF4980"/>
    <w:rsid w:val="00F24BC4"/>
    <w:rsid w:val="00FF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C5483"/>
  <w15:docId w15:val="{6B0CC136-5F32-4170-B71E-3A11E221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F44"/>
    <w:rPr>
      <w:sz w:val="24"/>
      <w:szCs w:val="24"/>
      <w:lang w:val="en-GB"/>
    </w:rPr>
  </w:style>
  <w:style w:type="paragraph" w:styleId="Heading1">
    <w:name w:val="heading 1"/>
    <w:basedOn w:val="Normal"/>
    <w:next w:val="Normal"/>
    <w:qFormat/>
    <w:rsid w:val="00582F44"/>
    <w:pPr>
      <w:keepNext/>
      <w:jc w:val="center"/>
      <w:outlineLvl w:val="0"/>
    </w:pPr>
    <w:rPr>
      <w:rFonts w:ascii="Elephant" w:hAnsi="Elephant"/>
      <w:b/>
      <w:bCs/>
      <w:sz w:val="28"/>
    </w:rPr>
  </w:style>
  <w:style w:type="paragraph" w:styleId="Heading2">
    <w:name w:val="heading 2"/>
    <w:basedOn w:val="Normal"/>
    <w:next w:val="Normal"/>
    <w:qFormat/>
    <w:rsid w:val="00582F44"/>
    <w:pPr>
      <w:keepNext/>
      <w:jc w:val="center"/>
      <w:outlineLvl w:val="1"/>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2F44"/>
    <w:rPr>
      <w:rFonts w:ascii="Arial" w:hAnsi="Arial" w:cs="Arial"/>
      <w:sz w:val="22"/>
    </w:rPr>
  </w:style>
  <w:style w:type="paragraph" w:styleId="BodyText2">
    <w:name w:val="Body Text 2"/>
    <w:basedOn w:val="Normal"/>
    <w:rsid w:val="00582F44"/>
    <w:rPr>
      <w:rFonts w:ascii="Arial" w:hAnsi="Arial" w:cs="Arial"/>
      <w:sz w:val="20"/>
    </w:rPr>
  </w:style>
  <w:style w:type="paragraph" w:styleId="BalloonText">
    <w:name w:val="Balloon Text"/>
    <w:basedOn w:val="Normal"/>
    <w:link w:val="BalloonTextChar"/>
    <w:uiPriority w:val="99"/>
    <w:semiHidden/>
    <w:unhideWhenUsed/>
    <w:rsid w:val="00D5066B"/>
    <w:rPr>
      <w:rFonts w:ascii="Tahoma" w:hAnsi="Tahoma" w:cs="Tahoma"/>
      <w:sz w:val="16"/>
      <w:szCs w:val="16"/>
    </w:rPr>
  </w:style>
  <w:style w:type="character" w:customStyle="1" w:styleId="BalloonTextChar">
    <w:name w:val="Balloon Text Char"/>
    <w:basedOn w:val="DefaultParagraphFont"/>
    <w:link w:val="BalloonText"/>
    <w:uiPriority w:val="99"/>
    <w:semiHidden/>
    <w:rsid w:val="00D5066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FDC3CAC9</Template>
  <TotalTime>9</TotalTime>
  <Pages>1</Pages>
  <Words>187</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MONTPELIER INFANT</vt:lpstr>
    </vt:vector>
  </TitlesOfParts>
  <Company>PCC</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MONTPELIER INFANT</dc:title>
  <dc:creator>JDALE</dc:creator>
  <cp:lastModifiedBy>Claire Bate</cp:lastModifiedBy>
  <cp:revision>3</cp:revision>
  <cp:lastPrinted>2017-09-14T09:27:00Z</cp:lastPrinted>
  <dcterms:created xsi:type="dcterms:W3CDTF">2019-09-10T11:51:00Z</dcterms:created>
  <dcterms:modified xsi:type="dcterms:W3CDTF">2019-09-12T11:39:00Z</dcterms:modified>
</cp:coreProperties>
</file>