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CC" w:rsidRPr="00BC220E" w:rsidRDefault="00CD42CC" w:rsidP="005E6019">
      <w:pPr>
        <w:pStyle w:val="Title"/>
        <w:jc w:val="both"/>
        <w:rPr>
          <w:rFonts w:asciiTheme="minorHAnsi" w:hAnsiTheme="minorHAnsi"/>
          <w:sz w:val="20"/>
          <w:szCs w:val="20"/>
        </w:rPr>
      </w:pPr>
      <w:r w:rsidRPr="00BC220E">
        <w:rPr>
          <w:rFonts w:asciiTheme="minorHAnsi" w:hAnsiTheme="minorHAnsi"/>
          <w:sz w:val="20"/>
          <w:szCs w:val="20"/>
        </w:rPr>
        <w:t>Programme of work for this term</w:t>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4111"/>
        <w:gridCol w:w="4259"/>
      </w:tblGrid>
      <w:tr w:rsidR="00674E9A" w:rsidRPr="00BC220E" w:rsidTr="008A0C6F">
        <w:tc>
          <w:tcPr>
            <w:tcW w:w="5807" w:type="dxa"/>
            <w:gridSpan w:val="2"/>
          </w:tcPr>
          <w:p w:rsidR="00674E9A" w:rsidRPr="00BC220E" w:rsidRDefault="00674E9A" w:rsidP="006E2962">
            <w:pPr>
              <w:jc w:val="center"/>
              <w:rPr>
                <w:rFonts w:asciiTheme="minorHAnsi" w:hAnsiTheme="minorHAnsi"/>
                <w:b/>
                <w:sz w:val="20"/>
                <w:szCs w:val="20"/>
              </w:rPr>
            </w:pPr>
            <w:r w:rsidRPr="00BC220E">
              <w:rPr>
                <w:rFonts w:asciiTheme="minorHAnsi" w:hAnsiTheme="minorHAnsi"/>
                <w:b/>
                <w:sz w:val="20"/>
                <w:szCs w:val="20"/>
              </w:rPr>
              <w:t>English</w:t>
            </w:r>
          </w:p>
        </w:tc>
        <w:tc>
          <w:tcPr>
            <w:tcW w:w="4111" w:type="dxa"/>
          </w:tcPr>
          <w:p w:rsidR="00674E9A" w:rsidRPr="00BC220E" w:rsidRDefault="00674E9A" w:rsidP="006E2962">
            <w:pPr>
              <w:jc w:val="center"/>
              <w:rPr>
                <w:rFonts w:asciiTheme="minorHAnsi" w:hAnsiTheme="minorHAnsi"/>
                <w:b/>
                <w:sz w:val="20"/>
                <w:szCs w:val="20"/>
              </w:rPr>
            </w:pPr>
            <w:r w:rsidRPr="00BC220E">
              <w:rPr>
                <w:rFonts w:asciiTheme="minorHAnsi" w:hAnsiTheme="minorHAnsi"/>
                <w:b/>
                <w:sz w:val="20"/>
                <w:szCs w:val="20"/>
              </w:rPr>
              <w:t>Maths</w:t>
            </w:r>
          </w:p>
        </w:tc>
        <w:tc>
          <w:tcPr>
            <w:tcW w:w="4259" w:type="dxa"/>
          </w:tcPr>
          <w:p w:rsidR="00674E9A" w:rsidRPr="00BC220E" w:rsidRDefault="00674E9A" w:rsidP="006E2962">
            <w:pPr>
              <w:jc w:val="center"/>
              <w:rPr>
                <w:rFonts w:asciiTheme="minorHAnsi" w:hAnsiTheme="minorHAnsi"/>
                <w:b/>
                <w:sz w:val="20"/>
                <w:szCs w:val="20"/>
              </w:rPr>
            </w:pPr>
            <w:r w:rsidRPr="00BC220E">
              <w:rPr>
                <w:rFonts w:asciiTheme="minorHAnsi" w:hAnsiTheme="minorHAnsi"/>
                <w:b/>
                <w:sz w:val="20"/>
                <w:szCs w:val="20"/>
              </w:rPr>
              <w:t>Science</w:t>
            </w:r>
          </w:p>
        </w:tc>
      </w:tr>
      <w:tr w:rsidR="00674E9A" w:rsidRPr="00BC220E" w:rsidTr="008A0C6F">
        <w:trPr>
          <w:trHeight w:val="3743"/>
        </w:trPr>
        <w:tc>
          <w:tcPr>
            <w:tcW w:w="5807" w:type="dxa"/>
            <w:gridSpan w:val="2"/>
          </w:tcPr>
          <w:p w:rsidR="00674E9A" w:rsidRDefault="0099056E" w:rsidP="006E2962">
            <w:pPr>
              <w:rPr>
                <w:rFonts w:asciiTheme="minorHAnsi" w:hAnsiTheme="minorHAnsi"/>
                <w:sz w:val="20"/>
                <w:szCs w:val="20"/>
              </w:rPr>
            </w:pPr>
            <w:r w:rsidRPr="00BC220E">
              <w:rPr>
                <w:rFonts w:asciiTheme="minorHAnsi" w:hAnsiTheme="minorHAnsi"/>
                <w:noProof/>
                <w:sz w:val="20"/>
                <w:szCs w:val="20"/>
                <w:lang w:eastAsia="en-GB"/>
              </w:rPr>
              <w:drawing>
                <wp:anchor distT="0" distB="0" distL="114300" distR="114300" simplePos="0" relativeHeight="251658240" behindDoc="0" locked="0" layoutInCell="1" allowOverlap="1">
                  <wp:simplePos x="0" y="0"/>
                  <wp:positionH relativeFrom="column">
                    <wp:posOffset>4445</wp:posOffset>
                  </wp:positionH>
                  <wp:positionV relativeFrom="paragraph">
                    <wp:posOffset>858520</wp:posOffset>
                  </wp:positionV>
                  <wp:extent cx="837565" cy="12858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nder bo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565" cy="1285875"/>
                          </a:xfrm>
                          <a:prstGeom prst="rect">
                            <a:avLst/>
                          </a:prstGeom>
                        </pic:spPr>
                      </pic:pic>
                    </a:graphicData>
                  </a:graphic>
                  <wp14:sizeRelH relativeFrom="margin">
                    <wp14:pctWidth>0</wp14:pctWidth>
                  </wp14:sizeRelH>
                  <wp14:sizeRelV relativeFrom="margin">
                    <wp14:pctHeight>0</wp14:pctHeight>
                  </wp14:sizeRelV>
                </wp:anchor>
              </w:drawing>
            </w:r>
            <w:r w:rsidR="00BC220E">
              <w:rPr>
                <w:rFonts w:asciiTheme="minorHAnsi" w:hAnsiTheme="minorHAnsi"/>
                <w:noProof/>
                <w:color w:val="FF0000"/>
                <w:sz w:val="20"/>
                <w:szCs w:val="20"/>
                <w:lang w:eastAsia="en-GB"/>
              </w:rPr>
              <w:drawing>
                <wp:anchor distT="0" distB="0" distL="114300" distR="114300" simplePos="0" relativeHeight="251659264" behindDoc="0" locked="0" layoutInCell="1" allowOverlap="1">
                  <wp:simplePos x="0" y="0"/>
                  <wp:positionH relativeFrom="column">
                    <wp:posOffset>2195195</wp:posOffset>
                  </wp:positionH>
                  <wp:positionV relativeFrom="paragraph">
                    <wp:posOffset>20320</wp:posOffset>
                  </wp:positionV>
                  <wp:extent cx="984885" cy="10287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of boo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14:sizeRelH relativeFrom="margin">
                    <wp14:pctWidth>0</wp14:pctWidth>
                  </wp14:sizeRelH>
                  <wp14:sizeRelV relativeFrom="margin">
                    <wp14:pctHeight>0</wp14:pctHeight>
                  </wp14:sizeRelV>
                </wp:anchor>
              </w:drawing>
            </w:r>
            <w:r w:rsidR="00BC220E">
              <w:rPr>
                <w:rFonts w:asciiTheme="minorHAnsi" w:hAnsiTheme="minorHAnsi"/>
                <w:sz w:val="20"/>
                <w:szCs w:val="20"/>
              </w:rPr>
              <w:t>We will start Year 6 by holding a reading day based around the text, ‘A Child of Books.’ We hope to inspire children to have a love of reading. Children will recommend books they have read and encourage others to love them too!</w:t>
            </w:r>
          </w:p>
          <w:p w:rsidR="00BC220E" w:rsidRDefault="00BC220E" w:rsidP="006E2962">
            <w:pPr>
              <w:rPr>
                <w:rFonts w:asciiTheme="minorHAnsi" w:hAnsiTheme="minorHAnsi"/>
                <w:sz w:val="20"/>
                <w:szCs w:val="20"/>
              </w:rPr>
            </w:pPr>
            <w:r>
              <w:rPr>
                <w:rFonts w:asciiTheme="minorHAnsi" w:hAnsiTheme="minorHAnsi"/>
                <w:sz w:val="20"/>
                <w:szCs w:val="20"/>
              </w:rPr>
              <w:t xml:space="preserve">Our text for English will be ‘Wonder.’ We will use this </w:t>
            </w:r>
            <w:r w:rsidR="009B7488">
              <w:rPr>
                <w:rFonts w:asciiTheme="minorHAnsi" w:hAnsiTheme="minorHAnsi"/>
                <w:sz w:val="20"/>
                <w:szCs w:val="20"/>
              </w:rPr>
              <w:t xml:space="preserve">in guided reading and </w:t>
            </w:r>
            <w:r>
              <w:rPr>
                <w:rFonts w:asciiTheme="minorHAnsi" w:hAnsiTheme="minorHAnsi"/>
                <w:sz w:val="20"/>
                <w:szCs w:val="20"/>
              </w:rPr>
              <w:t>as inspiration</w:t>
            </w:r>
            <w:r w:rsidR="009B7488">
              <w:rPr>
                <w:rFonts w:asciiTheme="minorHAnsi" w:hAnsiTheme="minorHAnsi"/>
                <w:sz w:val="20"/>
                <w:szCs w:val="20"/>
              </w:rPr>
              <w:t xml:space="preserve"> for our writing. The first text type we will study are diaries and we will write as the main character from Wonder. </w:t>
            </w:r>
          </w:p>
          <w:p w:rsidR="00BC220E" w:rsidRPr="009B7488" w:rsidRDefault="009B7488" w:rsidP="006E2962">
            <w:pPr>
              <w:rPr>
                <w:rFonts w:asciiTheme="minorHAnsi" w:hAnsiTheme="minorHAnsi"/>
                <w:sz w:val="20"/>
                <w:szCs w:val="20"/>
              </w:rPr>
            </w:pPr>
            <w:r>
              <w:rPr>
                <w:rFonts w:asciiTheme="minorHAnsi" w:hAnsiTheme="minorHAnsi"/>
                <w:sz w:val="20"/>
                <w:szCs w:val="20"/>
              </w:rPr>
              <w:t>Connected to science we will write an information text about the heart. Other texts include persua</w:t>
            </w:r>
            <w:r w:rsidR="003961B9">
              <w:rPr>
                <w:rFonts w:asciiTheme="minorHAnsi" w:hAnsiTheme="minorHAnsi"/>
                <w:sz w:val="20"/>
                <w:szCs w:val="20"/>
              </w:rPr>
              <w:t>s</w:t>
            </w:r>
            <w:r>
              <w:rPr>
                <w:rFonts w:asciiTheme="minorHAnsi" w:hAnsiTheme="minorHAnsi"/>
                <w:sz w:val="20"/>
                <w:szCs w:val="20"/>
              </w:rPr>
              <w:t>ion, poetry and narrative.</w:t>
            </w:r>
          </w:p>
        </w:tc>
        <w:tc>
          <w:tcPr>
            <w:tcW w:w="4111" w:type="dxa"/>
          </w:tcPr>
          <w:p w:rsidR="00674E9A" w:rsidRPr="00BC220E" w:rsidRDefault="004C76A6" w:rsidP="006E2962">
            <w:pPr>
              <w:rPr>
                <w:rFonts w:asciiTheme="minorHAnsi" w:hAnsiTheme="minorHAnsi"/>
                <w:sz w:val="20"/>
                <w:szCs w:val="20"/>
              </w:rPr>
            </w:pPr>
            <w:r w:rsidRPr="00BC220E">
              <w:rPr>
                <w:rFonts w:asciiTheme="minorHAnsi" w:hAnsiTheme="minorHAnsi"/>
                <w:sz w:val="20"/>
                <w:szCs w:val="20"/>
              </w:rPr>
              <w:t>The first term will begin with a focus on calculation, allowing the children time to consolidate strategies for solving the four main mathematical operations.</w:t>
            </w:r>
          </w:p>
          <w:p w:rsidR="004C76A6" w:rsidRPr="00BC220E" w:rsidRDefault="004C76A6" w:rsidP="006E2962">
            <w:pPr>
              <w:rPr>
                <w:rFonts w:asciiTheme="minorHAnsi" w:hAnsiTheme="minorHAnsi"/>
                <w:sz w:val="20"/>
                <w:szCs w:val="20"/>
              </w:rPr>
            </w:pPr>
            <w:r w:rsidRPr="00BC220E">
              <w:rPr>
                <w:rFonts w:asciiTheme="minorHAnsi" w:hAnsiTheme="minorHAnsi"/>
                <w:sz w:val="20"/>
                <w:szCs w:val="20"/>
              </w:rPr>
              <w:t xml:space="preserve">As we believe it is important for children to use their skills in real life scenarios, where possible, they </w:t>
            </w:r>
            <w:proofErr w:type="gramStart"/>
            <w:r w:rsidRPr="00BC220E">
              <w:rPr>
                <w:rFonts w:asciiTheme="minorHAnsi" w:hAnsiTheme="minorHAnsi"/>
                <w:sz w:val="20"/>
                <w:szCs w:val="20"/>
              </w:rPr>
              <w:t>will be given</w:t>
            </w:r>
            <w:proofErr w:type="gramEnd"/>
            <w:r w:rsidRPr="00BC220E">
              <w:rPr>
                <w:rFonts w:asciiTheme="minorHAnsi" w:hAnsiTheme="minorHAnsi"/>
                <w:sz w:val="20"/>
                <w:szCs w:val="20"/>
              </w:rPr>
              <w:t xml:space="preserve"> the opportunity to practise their mathematical skills across the curriculum, i.e. scale work with maps, graph work in science etc. </w:t>
            </w:r>
          </w:p>
          <w:p w:rsidR="0078541C" w:rsidRPr="00BC220E" w:rsidRDefault="0078541C" w:rsidP="00FE222D">
            <w:pPr>
              <w:rPr>
                <w:rFonts w:asciiTheme="minorHAnsi" w:hAnsiTheme="minorHAnsi"/>
                <w:sz w:val="20"/>
                <w:szCs w:val="20"/>
              </w:rPr>
            </w:pPr>
            <w:r w:rsidRPr="00BC220E">
              <w:rPr>
                <w:rFonts w:asciiTheme="minorHAnsi" w:hAnsiTheme="minorHAnsi"/>
                <w:sz w:val="20"/>
                <w:szCs w:val="20"/>
              </w:rPr>
              <w:t xml:space="preserve">We </w:t>
            </w:r>
            <w:proofErr w:type="gramStart"/>
            <w:r w:rsidRPr="00BC220E">
              <w:rPr>
                <w:rFonts w:asciiTheme="minorHAnsi" w:hAnsiTheme="minorHAnsi"/>
                <w:sz w:val="20"/>
                <w:szCs w:val="20"/>
              </w:rPr>
              <w:t>revise:</w:t>
            </w:r>
            <w:proofErr w:type="gramEnd"/>
            <w:r w:rsidRPr="00BC220E">
              <w:rPr>
                <w:rFonts w:asciiTheme="minorHAnsi" w:hAnsiTheme="minorHAnsi"/>
                <w:sz w:val="20"/>
                <w:szCs w:val="20"/>
              </w:rPr>
              <w:t xml:space="preserve"> </w:t>
            </w:r>
            <w:r w:rsidR="00FE222D">
              <w:rPr>
                <w:rFonts w:asciiTheme="minorHAnsi" w:hAnsiTheme="minorHAnsi"/>
                <w:sz w:val="20"/>
                <w:szCs w:val="20"/>
              </w:rPr>
              <w:t>a</w:t>
            </w:r>
            <w:r w:rsidRPr="00BC220E">
              <w:rPr>
                <w:rFonts w:asciiTheme="minorHAnsi" w:hAnsiTheme="minorHAnsi"/>
                <w:sz w:val="20"/>
                <w:szCs w:val="20"/>
              </w:rPr>
              <w:t>ddition, subtracti</w:t>
            </w:r>
            <w:r w:rsidR="00FE222D">
              <w:rPr>
                <w:rFonts w:asciiTheme="minorHAnsi" w:hAnsiTheme="minorHAnsi"/>
                <w:sz w:val="20"/>
                <w:szCs w:val="20"/>
              </w:rPr>
              <w:t>on, multiplication and division,</w:t>
            </w:r>
            <w:r w:rsidR="00A103D5" w:rsidRPr="00BC220E">
              <w:rPr>
                <w:rFonts w:asciiTheme="minorHAnsi" w:hAnsiTheme="minorHAnsi"/>
                <w:sz w:val="20"/>
                <w:szCs w:val="20"/>
              </w:rPr>
              <w:t xml:space="preserve"> </w:t>
            </w:r>
            <w:r w:rsidR="00FE222D">
              <w:rPr>
                <w:rFonts w:asciiTheme="minorHAnsi" w:hAnsiTheme="minorHAnsi"/>
                <w:sz w:val="20"/>
                <w:szCs w:val="20"/>
              </w:rPr>
              <w:t>perimeter and area,</w:t>
            </w:r>
            <w:r w:rsidR="00C3595E" w:rsidRPr="00BC220E">
              <w:rPr>
                <w:rFonts w:asciiTheme="minorHAnsi" w:hAnsiTheme="minorHAnsi"/>
                <w:sz w:val="20"/>
                <w:szCs w:val="20"/>
              </w:rPr>
              <w:t xml:space="preserve"> </w:t>
            </w:r>
            <w:r w:rsidR="00FE222D">
              <w:rPr>
                <w:rFonts w:asciiTheme="minorHAnsi" w:hAnsiTheme="minorHAnsi"/>
                <w:sz w:val="20"/>
                <w:szCs w:val="20"/>
              </w:rPr>
              <w:t>m</w:t>
            </w:r>
            <w:r w:rsidRPr="00BC220E">
              <w:rPr>
                <w:rFonts w:asciiTheme="minorHAnsi" w:hAnsiTheme="minorHAnsi"/>
                <w:sz w:val="20"/>
                <w:szCs w:val="20"/>
              </w:rPr>
              <w:t>easure</w:t>
            </w:r>
            <w:r w:rsidR="00FE222D">
              <w:rPr>
                <w:rFonts w:asciiTheme="minorHAnsi" w:hAnsiTheme="minorHAnsi"/>
                <w:sz w:val="20"/>
                <w:szCs w:val="20"/>
              </w:rPr>
              <w:t>,</w:t>
            </w:r>
            <w:r w:rsidR="00C3595E" w:rsidRPr="00BC220E">
              <w:rPr>
                <w:rFonts w:asciiTheme="minorHAnsi" w:hAnsiTheme="minorHAnsi"/>
                <w:sz w:val="20"/>
                <w:szCs w:val="20"/>
              </w:rPr>
              <w:t xml:space="preserve"> </w:t>
            </w:r>
            <w:r w:rsidR="00FE222D">
              <w:rPr>
                <w:rFonts w:asciiTheme="minorHAnsi" w:hAnsiTheme="minorHAnsi"/>
                <w:sz w:val="20"/>
                <w:szCs w:val="20"/>
              </w:rPr>
              <w:t>shape and s</w:t>
            </w:r>
            <w:r w:rsidRPr="00BC220E">
              <w:rPr>
                <w:rFonts w:asciiTheme="minorHAnsi" w:hAnsiTheme="minorHAnsi"/>
                <w:sz w:val="20"/>
                <w:szCs w:val="20"/>
              </w:rPr>
              <w:t>pace</w:t>
            </w:r>
            <w:r w:rsidR="00FE222D">
              <w:rPr>
                <w:rFonts w:asciiTheme="minorHAnsi" w:hAnsiTheme="minorHAnsi"/>
                <w:sz w:val="20"/>
                <w:szCs w:val="20"/>
              </w:rPr>
              <w:t>, and</w:t>
            </w:r>
            <w:r w:rsidR="00C3595E" w:rsidRPr="00BC220E">
              <w:rPr>
                <w:rFonts w:asciiTheme="minorHAnsi" w:hAnsiTheme="minorHAnsi"/>
                <w:sz w:val="20"/>
                <w:szCs w:val="20"/>
              </w:rPr>
              <w:t xml:space="preserve"> </w:t>
            </w:r>
            <w:r w:rsidR="00FE222D">
              <w:rPr>
                <w:rFonts w:asciiTheme="minorHAnsi" w:hAnsiTheme="minorHAnsi"/>
                <w:sz w:val="20"/>
                <w:szCs w:val="20"/>
              </w:rPr>
              <w:t>word p</w:t>
            </w:r>
            <w:r w:rsidRPr="00BC220E">
              <w:rPr>
                <w:rFonts w:asciiTheme="minorHAnsi" w:hAnsiTheme="minorHAnsi"/>
                <w:sz w:val="20"/>
                <w:szCs w:val="20"/>
              </w:rPr>
              <w:t>roblems</w:t>
            </w:r>
            <w:r w:rsidR="00FE222D">
              <w:rPr>
                <w:rFonts w:asciiTheme="minorHAnsi" w:hAnsiTheme="minorHAnsi"/>
                <w:sz w:val="20"/>
                <w:szCs w:val="20"/>
              </w:rPr>
              <w:t>.</w:t>
            </w:r>
          </w:p>
        </w:tc>
        <w:tc>
          <w:tcPr>
            <w:tcW w:w="4259" w:type="dxa"/>
          </w:tcPr>
          <w:p w:rsidR="007F60D3" w:rsidRPr="00BC220E" w:rsidRDefault="007F60D3" w:rsidP="006E2962">
            <w:pPr>
              <w:rPr>
                <w:rFonts w:asciiTheme="minorHAnsi" w:eastAsia="Arial Unicode MS" w:hAnsiTheme="minorHAnsi"/>
                <w:b/>
                <w:sz w:val="20"/>
                <w:szCs w:val="20"/>
              </w:rPr>
            </w:pPr>
            <w:r w:rsidRPr="00BC220E">
              <w:rPr>
                <w:rFonts w:asciiTheme="minorHAnsi" w:eastAsia="Arial Unicode MS" w:hAnsiTheme="minorHAnsi"/>
                <w:sz w:val="20"/>
                <w:szCs w:val="20"/>
              </w:rPr>
              <w:t xml:space="preserve">Our science topic this term is </w:t>
            </w:r>
            <w:r w:rsidRPr="00BC220E">
              <w:rPr>
                <w:rFonts w:asciiTheme="minorHAnsi" w:eastAsia="Arial Unicode MS" w:hAnsiTheme="minorHAnsi"/>
                <w:b/>
                <w:sz w:val="20"/>
                <w:szCs w:val="20"/>
              </w:rPr>
              <w:t>Healthy Humans.</w:t>
            </w:r>
          </w:p>
          <w:p w:rsidR="00674E9A" w:rsidRDefault="00B31C7D" w:rsidP="00B31C7D">
            <w:pPr>
              <w:rPr>
                <w:snapToGrid w:val="0"/>
                <w:color w:val="000000"/>
                <w:w w:val="0"/>
                <w:sz w:val="0"/>
                <w:szCs w:val="0"/>
                <w:u w:color="000000"/>
                <w:bdr w:val="none" w:sz="0" w:space="0" w:color="000000"/>
                <w:shd w:val="clear" w:color="000000" w:fill="000000"/>
                <w:lang w:val="x-none" w:eastAsia="x-none" w:bidi="x-none"/>
              </w:rPr>
            </w:pPr>
            <w:r w:rsidRPr="00507040">
              <w:rPr>
                <w:rFonts w:asciiTheme="minorHAnsi" w:eastAsia="Arial Unicode MS" w:hAnsiTheme="minorHAnsi"/>
                <w:noProof/>
                <w:sz w:val="20"/>
                <w:szCs w:val="20"/>
                <w:lang w:eastAsia="en-GB"/>
              </w:rPr>
              <w:drawing>
                <wp:anchor distT="0" distB="0" distL="114300" distR="114300" simplePos="0" relativeHeight="251661312" behindDoc="0" locked="0" layoutInCell="1" allowOverlap="1">
                  <wp:simplePos x="0" y="0"/>
                  <wp:positionH relativeFrom="column">
                    <wp:posOffset>1736090</wp:posOffset>
                  </wp:positionH>
                  <wp:positionV relativeFrom="paragraph">
                    <wp:posOffset>294005</wp:posOffset>
                  </wp:positionV>
                  <wp:extent cx="752475" cy="1002665"/>
                  <wp:effectExtent l="0" t="0" r="9525" b="6985"/>
                  <wp:wrapSquare wrapText="bothSides"/>
                  <wp:docPr id="5" name="Picture 5" descr="M:\2017-2018\Autumn term\Year 6\6P\Lizard writing and poo experiment\digestive syst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7-2018\Autumn term\Year 6\6P\Lizard writing and poo experiment\digestive system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02665"/>
                          </a:xfrm>
                          <a:prstGeom prst="rect">
                            <a:avLst/>
                          </a:prstGeom>
                          <a:noFill/>
                          <a:ln>
                            <a:noFill/>
                          </a:ln>
                        </pic:spPr>
                      </pic:pic>
                    </a:graphicData>
                  </a:graphic>
                </wp:anchor>
              </w:drawing>
            </w:r>
            <w:r w:rsidR="007F60D3" w:rsidRPr="00BC220E">
              <w:rPr>
                <w:rFonts w:asciiTheme="minorHAnsi" w:eastAsia="Arial Unicode MS" w:hAnsiTheme="minorHAnsi"/>
                <w:sz w:val="20"/>
                <w:szCs w:val="20"/>
              </w:rPr>
              <w:t xml:space="preserve">The children will </w:t>
            </w:r>
            <w:r w:rsidR="008668E8">
              <w:rPr>
                <w:rFonts w:asciiTheme="minorHAnsi" w:eastAsia="Arial Unicode MS" w:hAnsiTheme="minorHAnsi"/>
                <w:sz w:val="20"/>
                <w:szCs w:val="20"/>
              </w:rPr>
              <w:t xml:space="preserve">wonder </w:t>
            </w:r>
            <w:r w:rsidR="007F60D3" w:rsidRPr="00BC220E">
              <w:rPr>
                <w:rFonts w:asciiTheme="minorHAnsi" w:eastAsia="Arial Unicode MS" w:hAnsiTheme="minorHAnsi"/>
                <w:sz w:val="20"/>
                <w:szCs w:val="20"/>
              </w:rPr>
              <w:t>about</w:t>
            </w:r>
            <w:r w:rsidR="008668E8">
              <w:rPr>
                <w:rFonts w:asciiTheme="minorHAnsi" w:eastAsia="Arial Unicode MS" w:hAnsiTheme="minorHAnsi"/>
                <w:sz w:val="20"/>
                <w:szCs w:val="20"/>
              </w:rPr>
              <w:t xml:space="preserve"> the human body, learning how</w:t>
            </w:r>
            <w:r w:rsidR="007F60D3" w:rsidRPr="00BC220E">
              <w:rPr>
                <w:rFonts w:asciiTheme="minorHAnsi" w:eastAsia="Arial Unicode MS" w:hAnsiTheme="minorHAnsi"/>
                <w:sz w:val="20"/>
                <w:szCs w:val="20"/>
              </w:rPr>
              <w:t xml:space="preserve"> the heart and digestive system</w:t>
            </w:r>
            <w:r w:rsidR="008668E8">
              <w:rPr>
                <w:rFonts w:asciiTheme="minorHAnsi" w:eastAsia="Arial Unicode MS" w:hAnsiTheme="minorHAnsi"/>
                <w:sz w:val="20"/>
                <w:szCs w:val="20"/>
              </w:rPr>
              <w:t xml:space="preserve"> works </w:t>
            </w:r>
            <w:r w:rsidR="007F60D3" w:rsidRPr="00BC220E">
              <w:rPr>
                <w:rFonts w:asciiTheme="minorHAnsi" w:eastAsia="Arial Unicode MS" w:hAnsiTheme="minorHAnsi"/>
                <w:sz w:val="20"/>
                <w:szCs w:val="20"/>
              </w:rPr>
              <w:t xml:space="preserve">as </w:t>
            </w:r>
            <w:r w:rsidR="008668E8">
              <w:rPr>
                <w:rFonts w:asciiTheme="minorHAnsi" w:eastAsia="Arial Unicode MS" w:hAnsiTheme="minorHAnsi"/>
                <w:sz w:val="20"/>
                <w:szCs w:val="20"/>
              </w:rPr>
              <w:t xml:space="preserve">well as </w:t>
            </w:r>
            <w:r w:rsidR="007F60D3" w:rsidRPr="00BC220E">
              <w:rPr>
                <w:rFonts w:asciiTheme="minorHAnsi" w:eastAsia="Arial Unicode MS" w:hAnsiTheme="minorHAnsi"/>
                <w:sz w:val="20"/>
                <w:szCs w:val="20"/>
              </w:rPr>
              <w:t xml:space="preserve">thinking about the benefits </w:t>
            </w:r>
            <w:r>
              <w:rPr>
                <w:rFonts w:asciiTheme="minorHAnsi" w:eastAsia="Arial Unicode MS" w:hAnsiTheme="minorHAnsi"/>
                <w:sz w:val="20"/>
                <w:szCs w:val="20"/>
              </w:rPr>
              <w:t>of a healthy diet and exercise. Children will experience a heart di</w:t>
            </w:r>
            <w:r w:rsidR="003961B9">
              <w:rPr>
                <w:rFonts w:asciiTheme="minorHAnsi" w:eastAsia="Arial Unicode MS" w:hAnsiTheme="minorHAnsi"/>
                <w:sz w:val="20"/>
                <w:szCs w:val="20"/>
              </w:rPr>
              <w:t>s</w:t>
            </w:r>
            <w:r>
              <w:rPr>
                <w:rFonts w:asciiTheme="minorHAnsi" w:eastAsia="Arial Unicode MS" w:hAnsiTheme="minorHAnsi"/>
                <w:sz w:val="20"/>
                <w:szCs w:val="20"/>
              </w:rPr>
              <w:t xml:space="preserve">section when </w:t>
            </w:r>
            <w:proofErr w:type="gramStart"/>
            <w:r>
              <w:rPr>
                <w:rFonts w:asciiTheme="minorHAnsi" w:eastAsia="Arial Unicode MS" w:hAnsiTheme="minorHAnsi"/>
                <w:sz w:val="20"/>
                <w:szCs w:val="20"/>
              </w:rPr>
              <w:t>they are visited by teachers</w:t>
            </w:r>
            <w:proofErr w:type="gramEnd"/>
            <w:r>
              <w:rPr>
                <w:rFonts w:asciiTheme="minorHAnsi" w:eastAsia="Arial Unicode MS" w:hAnsiTheme="minorHAnsi"/>
                <w:sz w:val="20"/>
                <w:szCs w:val="20"/>
              </w:rPr>
              <w:t xml:space="preserve"> from a local secondary school. They will also take part in the notorious ‘poo experiment’ as they explore practically how the digestive system works.</w:t>
            </w:r>
            <w:r w:rsidR="00507040">
              <w:rPr>
                <w:snapToGrid w:val="0"/>
                <w:color w:val="000000"/>
                <w:w w:val="0"/>
                <w:sz w:val="0"/>
                <w:szCs w:val="0"/>
                <w:u w:color="000000"/>
                <w:bdr w:val="none" w:sz="0" w:space="0" w:color="000000"/>
                <w:shd w:val="clear" w:color="000000" w:fill="000000"/>
                <w:lang w:val="x-none" w:eastAsia="x-none" w:bidi="x-none"/>
              </w:rPr>
              <w:t xml:space="preserve"> </w:t>
            </w:r>
          </w:p>
          <w:p w:rsidR="00B31C7D" w:rsidRPr="00BC220E" w:rsidRDefault="00B31C7D" w:rsidP="00B31C7D">
            <w:pPr>
              <w:rPr>
                <w:rFonts w:asciiTheme="minorHAnsi" w:eastAsia="Arial Unicode MS" w:hAnsiTheme="minorHAnsi"/>
                <w:sz w:val="20"/>
                <w:szCs w:val="20"/>
              </w:rPr>
            </w:pPr>
            <w:r w:rsidRPr="00BC220E">
              <w:rPr>
                <w:rFonts w:asciiTheme="minorHAnsi" w:eastAsia="Arial Unicode MS" w:hAnsiTheme="minorHAnsi"/>
                <w:sz w:val="20"/>
                <w:szCs w:val="20"/>
              </w:rPr>
              <w:t xml:space="preserve">They will </w:t>
            </w:r>
            <w:r>
              <w:rPr>
                <w:rFonts w:asciiTheme="minorHAnsi" w:eastAsia="Arial Unicode MS" w:hAnsiTheme="minorHAnsi"/>
                <w:sz w:val="20"/>
                <w:szCs w:val="20"/>
              </w:rPr>
              <w:t xml:space="preserve">also </w:t>
            </w:r>
            <w:r w:rsidRPr="00BC220E">
              <w:rPr>
                <w:rFonts w:asciiTheme="minorHAnsi" w:eastAsia="Arial Unicode MS" w:hAnsiTheme="minorHAnsi"/>
                <w:sz w:val="20"/>
                <w:szCs w:val="20"/>
              </w:rPr>
              <w:t>consider the negative effects of smoking, alcohol and drugs on the body.</w:t>
            </w:r>
          </w:p>
        </w:tc>
      </w:tr>
      <w:tr w:rsidR="00A103D5" w:rsidRPr="00BC220E" w:rsidTr="008A0C6F">
        <w:tc>
          <w:tcPr>
            <w:tcW w:w="5807" w:type="dxa"/>
            <w:gridSpan w:val="2"/>
            <w:tcBorders>
              <w:top w:val="single" w:sz="4" w:space="0" w:color="auto"/>
              <w:left w:val="single" w:sz="4" w:space="0" w:color="auto"/>
              <w:bottom w:val="single" w:sz="4" w:space="0" w:color="auto"/>
              <w:right w:val="single" w:sz="4" w:space="0" w:color="auto"/>
            </w:tcBorders>
          </w:tcPr>
          <w:p w:rsidR="00A103D5" w:rsidRPr="00BC220E" w:rsidRDefault="00A103D5" w:rsidP="006E2962">
            <w:pPr>
              <w:jc w:val="center"/>
              <w:rPr>
                <w:rFonts w:asciiTheme="minorHAnsi" w:hAnsiTheme="minorHAnsi"/>
                <w:b/>
                <w:sz w:val="20"/>
                <w:szCs w:val="20"/>
              </w:rPr>
            </w:pPr>
            <w:r w:rsidRPr="00BC220E">
              <w:rPr>
                <w:rFonts w:asciiTheme="minorHAnsi" w:hAnsiTheme="minorHAnsi"/>
                <w:b/>
                <w:sz w:val="20"/>
                <w:szCs w:val="20"/>
              </w:rPr>
              <w:t>Fight for Freedom Topic – History and Geography</w:t>
            </w:r>
          </w:p>
        </w:tc>
        <w:tc>
          <w:tcPr>
            <w:tcW w:w="4111" w:type="dxa"/>
            <w:tcBorders>
              <w:top w:val="nil"/>
              <w:left w:val="single" w:sz="4" w:space="0" w:color="auto"/>
              <w:bottom w:val="single" w:sz="4" w:space="0" w:color="auto"/>
            </w:tcBorders>
          </w:tcPr>
          <w:p w:rsidR="00A103D5" w:rsidRPr="00BC220E" w:rsidRDefault="00A103D5" w:rsidP="006E2962">
            <w:pPr>
              <w:jc w:val="center"/>
              <w:rPr>
                <w:rFonts w:asciiTheme="minorHAnsi" w:hAnsiTheme="minorHAnsi"/>
                <w:b/>
                <w:sz w:val="20"/>
                <w:szCs w:val="20"/>
              </w:rPr>
            </w:pPr>
            <w:r w:rsidRPr="00BC220E">
              <w:rPr>
                <w:rFonts w:asciiTheme="minorHAnsi" w:hAnsiTheme="minorHAnsi"/>
                <w:b/>
                <w:sz w:val="20"/>
                <w:szCs w:val="20"/>
              </w:rPr>
              <w:t>Art and Design &amp; Technology</w:t>
            </w:r>
          </w:p>
        </w:tc>
        <w:tc>
          <w:tcPr>
            <w:tcW w:w="4259" w:type="dxa"/>
            <w:tcBorders>
              <w:top w:val="nil"/>
              <w:left w:val="single" w:sz="4" w:space="0" w:color="auto"/>
              <w:bottom w:val="single" w:sz="4" w:space="0" w:color="auto"/>
            </w:tcBorders>
          </w:tcPr>
          <w:p w:rsidR="00A103D5" w:rsidRPr="00BC220E" w:rsidRDefault="00A103D5" w:rsidP="006E2962">
            <w:pPr>
              <w:jc w:val="center"/>
              <w:rPr>
                <w:rFonts w:asciiTheme="minorHAnsi" w:hAnsiTheme="minorHAnsi"/>
                <w:b/>
                <w:sz w:val="20"/>
                <w:szCs w:val="20"/>
              </w:rPr>
            </w:pPr>
            <w:r w:rsidRPr="00BC220E">
              <w:rPr>
                <w:rFonts w:asciiTheme="minorHAnsi" w:hAnsiTheme="minorHAnsi"/>
                <w:b/>
                <w:sz w:val="20"/>
                <w:szCs w:val="20"/>
              </w:rPr>
              <w:t>French</w:t>
            </w:r>
          </w:p>
        </w:tc>
      </w:tr>
      <w:tr w:rsidR="00A103D5" w:rsidRPr="00BC220E" w:rsidTr="008A0C6F">
        <w:trPr>
          <w:trHeight w:val="2014"/>
        </w:trPr>
        <w:tc>
          <w:tcPr>
            <w:tcW w:w="5807" w:type="dxa"/>
            <w:gridSpan w:val="2"/>
            <w:tcBorders>
              <w:top w:val="single" w:sz="4" w:space="0" w:color="auto"/>
              <w:right w:val="single" w:sz="4" w:space="0" w:color="auto"/>
            </w:tcBorders>
          </w:tcPr>
          <w:p w:rsidR="002F50A0" w:rsidRDefault="00A103D5" w:rsidP="002F50A0">
            <w:pPr>
              <w:jc w:val="both"/>
              <w:rPr>
                <w:rFonts w:asciiTheme="minorHAnsi" w:hAnsiTheme="minorHAnsi"/>
                <w:sz w:val="20"/>
                <w:szCs w:val="20"/>
              </w:rPr>
            </w:pPr>
            <w:r w:rsidRPr="00BC220E">
              <w:rPr>
                <w:rFonts w:asciiTheme="minorHAnsi" w:hAnsiTheme="minorHAnsi"/>
                <w:sz w:val="20"/>
                <w:szCs w:val="20"/>
              </w:rPr>
              <w:t xml:space="preserve">Our exciting </w:t>
            </w:r>
            <w:r w:rsidR="008668E8">
              <w:rPr>
                <w:rFonts w:asciiTheme="minorHAnsi" w:hAnsiTheme="minorHAnsi"/>
                <w:sz w:val="20"/>
                <w:szCs w:val="20"/>
              </w:rPr>
              <w:t>new topic for this term is ‘</w:t>
            </w:r>
            <w:r w:rsidR="002F50A0">
              <w:rPr>
                <w:rFonts w:asciiTheme="minorHAnsi" w:hAnsiTheme="minorHAnsi"/>
                <w:sz w:val="20"/>
                <w:szCs w:val="20"/>
              </w:rPr>
              <w:t>Difference</w:t>
            </w:r>
            <w:r w:rsidR="008668E8">
              <w:rPr>
                <w:rFonts w:asciiTheme="minorHAnsi" w:hAnsiTheme="minorHAnsi"/>
                <w:sz w:val="20"/>
                <w:szCs w:val="20"/>
              </w:rPr>
              <w:t xml:space="preserve">’. Using the book ‘Wonder’ as </w:t>
            </w:r>
            <w:r w:rsidR="002F50A0">
              <w:rPr>
                <w:rFonts w:asciiTheme="minorHAnsi" w:hAnsiTheme="minorHAnsi"/>
                <w:sz w:val="20"/>
                <w:szCs w:val="20"/>
              </w:rPr>
              <w:t>inspiration</w:t>
            </w:r>
            <w:r w:rsidR="008668E8">
              <w:rPr>
                <w:rFonts w:asciiTheme="minorHAnsi" w:hAnsiTheme="minorHAnsi"/>
                <w:sz w:val="20"/>
                <w:szCs w:val="20"/>
              </w:rPr>
              <w:t xml:space="preserve">, the children will consider how the main character </w:t>
            </w:r>
            <w:proofErr w:type="gramStart"/>
            <w:r w:rsidR="008668E8">
              <w:rPr>
                <w:rFonts w:asciiTheme="minorHAnsi" w:hAnsiTheme="minorHAnsi"/>
                <w:sz w:val="20"/>
                <w:szCs w:val="20"/>
              </w:rPr>
              <w:t>was discriminated against</w:t>
            </w:r>
            <w:proofErr w:type="gramEnd"/>
            <w:r w:rsidR="008668E8">
              <w:rPr>
                <w:rFonts w:asciiTheme="minorHAnsi" w:hAnsiTheme="minorHAnsi"/>
                <w:sz w:val="20"/>
                <w:szCs w:val="20"/>
              </w:rPr>
              <w:t xml:space="preserve">. They will then research injustice in history finding out how people </w:t>
            </w:r>
            <w:proofErr w:type="gramStart"/>
            <w:r w:rsidR="008668E8">
              <w:rPr>
                <w:rFonts w:asciiTheme="minorHAnsi" w:hAnsiTheme="minorHAnsi"/>
                <w:sz w:val="20"/>
                <w:szCs w:val="20"/>
              </w:rPr>
              <w:t>have been discrim</w:t>
            </w:r>
            <w:r w:rsidR="003961B9">
              <w:rPr>
                <w:rFonts w:asciiTheme="minorHAnsi" w:hAnsiTheme="minorHAnsi"/>
                <w:sz w:val="20"/>
                <w:szCs w:val="20"/>
              </w:rPr>
              <w:t>inated against</w:t>
            </w:r>
            <w:proofErr w:type="gramEnd"/>
            <w:r w:rsidR="003961B9">
              <w:rPr>
                <w:rFonts w:asciiTheme="minorHAnsi" w:hAnsiTheme="minorHAnsi"/>
                <w:sz w:val="20"/>
                <w:szCs w:val="20"/>
              </w:rPr>
              <w:t xml:space="preserve"> for various reasons, including</w:t>
            </w:r>
            <w:r w:rsidR="008668E8">
              <w:rPr>
                <w:rFonts w:asciiTheme="minorHAnsi" w:hAnsiTheme="minorHAnsi"/>
                <w:sz w:val="20"/>
                <w:szCs w:val="20"/>
              </w:rPr>
              <w:t xml:space="preserve"> gender, race or beliefs.</w:t>
            </w:r>
          </w:p>
          <w:p w:rsidR="00A103D5" w:rsidRPr="00BC220E" w:rsidRDefault="002F50A0" w:rsidP="002F50A0">
            <w:pPr>
              <w:jc w:val="both"/>
              <w:rPr>
                <w:rFonts w:asciiTheme="minorHAnsi" w:hAnsiTheme="minorHAnsi"/>
                <w:sz w:val="20"/>
                <w:szCs w:val="20"/>
              </w:rPr>
            </w:pPr>
            <w:r>
              <w:rPr>
                <w:rFonts w:asciiTheme="minorHAnsi" w:hAnsiTheme="minorHAnsi"/>
                <w:sz w:val="20"/>
                <w:szCs w:val="20"/>
              </w:rPr>
              <w:t xml:space="preserve">The children will </w:t>
            </w:r>
            <w:r w:rsidR="003961B9">
              <w:rPr>
                <w:rFonts w:asciiTheme="minorHAnsi" w:hAnsiTheme="minorHAnsi"/>
                <w:sz w:val="20"/>
                <w:szCs w:val="20"/>
              </w:rPr>
              <w:t>also learn about their rights, u</w:t>
            </w:r>
            <w:r>
              <w:rPr>
                <w:rFonts w:asciiTheme="minorHAnsi" w:hAnsiTheme="minorHAnsi"/>
                <w:sz w:val="20"/>
                <w:szCs w:val="20"/>
              </w:rPr>
              <w:t>sing the United Nations Conventions on the rights of a child to understand what children should be entitled to.</w:t>
            </w:r>
            <w:r w:rsidR="008668E8">
              <w:rPr>
                <w:rFonts w:asciiTheme="minorHAnsi" w:hAnsiTheme="minorHAnsi"/>
                <w:sz w:val="20"/>
                <w:szCs w:val="20"/>
              </w:rPr>
              <w:t xml:space="preserve"> Children will consider modern-day injustices and how they can be kind. On World Kindness Day (November </w:t>
            </w:r>
            <w:proofErr w:type="gramStart"/>
            <w:r>
              <w:rPr>
                <w:rFonts w:asciiTheme="minorHAnsi" w:hAnsiTheme="minorHAnsi"/>
                <w:sz w:val="20"/>
                <w:szCs w:val="20"/>
              </w:rPr>
              <w:t>1</w:t>
            </w:r>
            <w:r w:rsidR="008668E8">
              <w:rPr>
                <w:rFonts w:asciiTheme="minorHAnsi" w:hAnsiTheme="minorHAnsi"/>
                <w:sz w:val="20"/>
                <w:szCs w:val="20"/>
              </w:rPr>
              <w:t>3</w:t>
            </w:r>
            <w:r>
              <w:rPr>
                <w:rFonts w:asciiTheme="minorHAnsi" w:hAnsiTheme="minorHAnsi"/>
                <w:sz w:val="20"/>
                <w:szCs w:val="20"/>
              </w:rPr>
              <w:t>th</w:t>
            </w:r>
            <w:r w:rsidR="008668E8">
              <w:rPr>
                <w:rFonts w:asciiTheme="minorHAnsi" w:hAnsiTheme="minorHAnsi"/>
                <w:sz w:val="20"/>
                <w:szCs w:val="20"/>
              </w:rPr>
              <w:t>)</w:t>
            </w:r>
            <w:proofErr w:type="gramEnd"/>
            <w:r w:rsidR="008668E8">
              <w:rPr>
                <w:rFonts w:asciiTheme="minorHAnsi" w:hAnsiTheme="minorHAnsi"/>
                <w:sz w:val="20"/>
                <w:szCs w:val="20"/>
              </w:rPr>
              <w:t xml:space="preserve"> children will carry out acts of kindness.</w:t>
            </w:r>
          </w:p>
        </w:tc>
        <w:tc>
          <w:tcPr>
            <w:tcW w:w="4111" w:type="dxa"/>
            <w:tcBorders>
              <w:top w:val="single" w:sz="4" w:space="0" w:color="auto"/>
              <w:left w:val="single" w:sz="4" w:space="0" w:color="auto"/>
              <w:bottom w:val="single" w:sz="4" w:space="0" w:color="auto"/>
              <w:right w:val="single" w:sz="4" w:space="0" w:color="auto"/>
            </w:tcBorders>
          </w:tcPr>
          <w:p w:rsidR="00A103D5" w:rsidRPr="00BC220E" w:rsidRDefault="0099056E" w:rsidP="006E2962">
            <w:pPr>
              <w:rPr>
                <w:rFonts w:asciiTheme="minorHAnsi" w:hAnsiTheme="minorHAnsi"/>
                <w:sz w:val="20"/>
                <w:szCs w:val="20"/>
              </w:rPr>
            </w:pPr>
            <w:r>
              <w:rPr>
                <w:rFonts w:asciiTheme="minorHAnsi" w:hAnsiTheme="minorHAnsi"/>
                <w:noProof/>
                <w:sz w:val="20"/>
                <w:szCs w:val="20"/>
                <w:lang w:eastAsia="en-GB"/>
              </w:rPr>
              <w:drawing>
                <wp:anchor distT="0" distB="0" distL="114300" distR="114300" simplePos="0" relativeHeight="251660288" behindDoc="0" locked="0" layoutInCell="1" allowOverlap="1">
                  <wp:simplePos x="0" y="0"/>
                  <wp:positionH relativeFrom="column">
                    <wp:posOffset>1781175</wp:posOffset>
                  </wp:positionH>
                  <wp:positionV relativeFrom="paragraph">
                    <wp:posOffset>86360</wp:posOffset>
                  </wp:positionV>
                  <wp:extent cx="1419225" cy="7981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of books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798195"/>
                          </a:xfrm>
                          <a:prstGeom prst="rect">
                            <a:avLst/>
                          </a:prstGeom>
                        </pic:spPr>
                      </pic:pic>
                    </a:graphicData>
                  </a:graphic>
                </wp:anchor>
              </w:drawing>
            </w:r>
            <w:r>
              <w:rPr>
                <w:rFonts w:asciiTheme="minorHAnsi" w:hAnsiTheme="minorHAnsi"/>
                <w:sz w:val="20"/>
                <w:szCs w:val="20"/>
              </w:rPr>
              <w:t>In connection with our reading day based around ‘</w:t>
            </w:r>
            <w:r w:rsidR="00507040">
              <w:rPr>
                <w:rFonts w:asciiTheme="minorHAnsi" w:hAnsiTheme="minorHAnsi"/>
                <w:sz w:val="20"/>
                <w:szCs w:val="20"/>
              </w:rPr>
              <w:t>A Child of Books</w:t>
            </w:r>
            <w:r>
              <w:rPr>
                <w:rFonts w:asciiTheme="minorHAnsi" w:hAnsiTheme="minorHAnsi"/>
                <w:sz w:val="20"/>
                <w:szCs w:val="20"/>
              </w:rPr>
              <w:t>’</w:t>
            </w:r>
            <w:r w:rsidR="00507040">
              <w:rPr>
                <w:rFonts w:asciiTheme="minorHAnsi" w:hAnsiTheme="minorHAnsi"/>
                <w:sz w:val="20"/>
                <w:szCs w:val="20"/>
              </w:rPr>
              <w:t>, children will explore the fantastic illustrations by Oliver Jeffers and Sam Winston. They will use this as inspiration for their own artwork.</w:t>
            </w:r>
          </w:p>
        </w:tc>
        <w:tc>
          <w:tcPr>
            <w:tcW w:w="4259" w:type="dxa"/>
            <w:tcBorders>
              <w:top w:val="single" w:sz="4" w:space="0" w:color="auto"/>
              <w:left w:val="single" w:sz="4" w:space="0" w:color="auto"/>
              <w:bottom w:val="single" w:sz="4" w:space="0" w:color="auto"/>
              <w:right w:val="single" w:sz="4" w:space="0" w:color="auto"/>
            </w:tcBorders>
          </w:tcPr>
          <w:p w:rsidR="00A103D5" w:rsidRPr="00BC220E" w:rsidRDefault="00A103D5" w:rsidP="006E2962">
            <w:pPr>
              <w:rPr>
                <w:rFonts w:asciiTheme="minorHAnsi" w:hAnsiTheme="minorHAnsi"/>
                <w:sz w:val="20"/>
                <w:szCs w:val="20"/>
              </w:rPr>
            </w:pPr>
            <w:r w:rsidRPr="00BC220E">
              <w:rPr>
                <w:rFonts w:asciiTheme="minorHAnsi" w:hAnsiTheme="minorHAnsi"/>
                <w:sz w:val="20"/>
                <w:szCs w:val="20"/>
              </w:rPr>
              <w:t xml:space="preserve">Children </w:t>
            </w:r>
            <w:proofErr w:type="gramStart"/>
            <w:r w:rsidRPr="00BC220E">
              <w:rPr>
                <w:rFonts w:asciiTheme="minorHAnsi" w:hAnsiTheme="minorHAnsi"/>
                <w:sz w:val="20"/>
                <w:szCs w:val="20"/>
              </w:rPr>
              <w:t>will be introduced</w:t>
            </w:r>
            <w:proofErr w:type="gramEnd"/>
            <w:r w:rsidRPr="00BC220E">
              <w:rPr>
                <w:rFonts w:asciiTheme="minorHAnsi" w:hAnsiTheme="minorHAnsi"/>
                <w:sz w:val="20"/>
                <w:szCs w:val="20"/>
              </w:rPr>
              <w:t xml:space="preserve"> to French where they will learn to understand and respond to spoken and written language. They will learn to speak with increasing confidence, fluency and spontaneity using, stories, songs and rhymes. They </w:t>
            </w:r>
            <w:proofErr w:type="gramStart"/>
            <w:r w:rsidRPr="00BC220E">
              <w:rPr>
                <w:rFonts w:asciiTheme="minorHAnsi" w:hAnsiTheme="minorHAnsi"/>
                <w:sz w:val="20"/>
                <w:szCs w:val="20"/>
              </w:rPr>
              <w:t>will also be taught</w:t>
            </w:r>
            <w:proofErr w:type="gramEnd"/>
            <w:r w:rsidRPr="00BC220E">
              <w:rPr>
                <w:rFonts w:asciiTheme="minorHAnsi" w:hAnsiTheme="minorHAnsi"/>
                <w:sz w:val="20"/>
                <w:szCs w:val="20"/>
              </w:rPr>
              <w:t xml:space="preserve"> the grammatical structures of the language to aid their accuracy of pronunciation.</w:t>
            </w:r>
          </w:p>
        </w:tc>
      </w:tr>
      <w:tr w:rsidR="00681C52" w:rsidRPr="00BC220E" w:rsidTr="008A0C6F">
        <w:trPr>
          <w:cantSplit/>
          <w:trHeight w:val="277"/>
        </w:trPr>
        <w:tc>
          <w:tcPr>
            <w:tcW w:w="3114" w:type="dxa"/>
          </w:tcPr>
          <w:p w:rsidR="00681C52" w:rsidRPr="00BC220E" w:rsidRDefault="00681C52" w:rsidP="00A103D5">
            <w:pPr>
              <w:jc w:val="center"/>
              <w:rPr>
                <w:rFonts w:asciiTheme="minorHAnsi" w:hAnsiTheme="minorHAnsi"/>
                <w:b/>
                <w:sz w:val="20"/>
                <w:szCs w:val="20"/>
              </w:rPr>
            </w:pPr>
            <w:r w:rsidRPr="00BC220E">
              <w:rPr>
                <w:rFonts w:asciiTheme="minorHAnsi" w:hAnsiTheme="minorHAnsi"/>
                <w:b/>
                <w:sz w:val="20"/>
                <w:szCs w:val="20"/>
              </w:rPr>
              <w:t>Physical Education</w:t>
            </w:r>
          </w:p>
        </w:tc>
        <w:tc>
          <w:tcPr>
            <w:tcW w:w="2693" w:type="dxa"/>
          </w:tcPr>
          <w:p w:rsidR="00681C52" w:rsidRPr="00BC220E" w:rsidRDefault="00B6207C" w:rsidP="00A103D5">
            <w:pPr>
              <w:pStyle w:val="Heading2"/>
              <w:rPr>
                <w:rFonts w:asciiTheme="minorHAnsi" w:hAnsiTheme="minorHAnsi"/>
                <w:b w:val="0"/>
                <w:szCs w:val="20"/>
              </w:rPr>
            </w:pPr>
            <w:r w:rsidRPr="00BC220E">
              <w:rPr>
                <w:rFonts w:asciiTheme="minorHAnsi" w:hAnsiTheme="minorHAnsi"/>
                <w:szCs w:val="20"/>
              </w:rPr>
              <w:t>Computing</w:t>
            </w:r>
          </w:p>
        </w:tc>
        <w:tc>
          <w:tcPr>
            <w:tcW w:w="4111" w:type="dxa"/>
            <w:tcBorders>
              <w:top w:val="single" w:sz="4" w:space="0" w:color="auto"/>
            </w:tcBorders>
          </w:tcPr>
          <w:p w:rsidR="00681C52" w:rsidRPr="00B4357D" w:rsidRDefault="00B6207C" w:rsidP="00A103D5">
            <w:pPr>
              <w:jc w:val="center"/>
              <w:rPr>
                <w:rFonts w:asciiTheme="minorHAnsi" w:hAnsiTheme="minorHAnsi"/>
                <w:b/>
                <w:sz w:val="20"/>
                <w:szCs w:val="20"/>
              </w:rPr>
            </w:pPr>
            <w:r w:rsidRPr="00B4357D">
              <w:rPr>
                <w:rFonts w:asciiTheme="minorHAnsi" w:hAnsiTheme="minorHAnsi"/>
                <w:b/>
                <w:sz w:val="20"/>
                <w:szCs w:val="20"/>
              </w:rPr>
              <w:t>Religious Education</w:t>
            </w:r>
          </w:p>
        </w:tc>
        <w:tc>
          <w:tcPr>
            <w:tcW w:w="4259" w:type="dxa"/>
            <w:tcBorders>
              <w:top w:val="single" w:sz="4" w:space="0" w:color="auto"/>
            </w:tcBorders>
          </w:tcPr>
          <w:p w:rsidR="00681C52" w:rsidRPr="00BC220E" w:rsidRDefault="00681C52" w:rsidP="00A103D5">
            <w:pPr>
              <w:jc w:val="center"/>
              <w:rPr>
                <w:rFonts w:asciiTheme="minorHAnsi" w:hAnsiTheme="minorHAnsi"/>
                <w:sz w:val="20"/>
                <w:szCs w:val="20"/>
              </w:rPr>
            </w:pPr>
            <w:r w:rsidRPr="00BC220E">
              <w:rPr>
                <w:rFonts w:asciiTheme="minorHAnsi" w:hAnsiTheme="minorHAnsi"/>
                <w:b/>
                <w:sz w:val="20"/>
                <w:szCs w:val="20"/>
              </w:rPr>
              <w:t>Music</w:t>
            </w:r>
          </w:p>
        </w:tc>
      </w:tr>
      <w:tr w:rsidR="00681C52" w:rsidRPr="00BC220E" w:rsidTr="008A0C6F">
        <w:trPr>
          <w:cantSplit/>
          <w:trHeight w:val="3511"/>
        </w:trPr>
        <w:tc>
          <w:tcPr>
            <w:tcW w:w="3114" w:type="dxa"/>
          </w:tcPr>
          <w:p w:rsidR="00681C52" w:rsidRPr="00BC220E" w:rsidRDefault="00513ECB" w:rsidP="005E6019">
            <w:pPr>
              <w:jc w:val="both"/>
              <w:rPr>
                <w:rFonts w:asciiTheme="minorHAnsi" w:hAnsiTheme="minorHAnsi"/>
                <w:sz w:val="20"/>
                <w:szCs w:val="20"/>
              </w:rPr>
            </w:pPr>
            <w:r>
              <w:rPr>
                <w:rFonts w:asciiTheme="minorHAnsi" w:hAnsiTheme="minorHAnsi"/>
                <w:sz w:val="20"/>
                <w:szCs w:val="20"/>
              </w:rPr>
              <w:t xml:space="preserve">During the Autumn term, Year 6 are lucky enough to </w:t>
            </w:r>
            <w:proofErr w:type="gramStart"/>
            <w:r>
              <w:rPr>
                <w:rFonts w:asciiTheme="minorHAnsi" w:hAnsiTheme="minorHAnsi"/>
                <w:sz w:val="20"/>
                <w:szCs w:val="20"/>
              </w:rPr>
              <w:t>be supported</w:t>
            </w:r>
            <w:proofErr w:type="gramEnd"/>
            <w:r>
              <w:rPr>
                <w:rFonts w:asciiTheme="minorHAnsi" w:hAnsiTheme="minorHAnsi"/>
                <w:sz w:val="20"/>
                <w:szCs w:val="20"/>
              </w:rPr>
              <w:t xml:space="preserve"> by Plymouth Argyle Football Club. Members of the club will come and lead football</w:t>
            </w:r>
            <w:r w:rsidR="003961B9">
              <w:rPr>
                <w:rFonts w:asciiTheme="minorHAnsi" w:hAnsiTheme="minorHAnsi"/>
                <w:sz w:val="20"/>
                <w:szCs w:val="20"/>
              </w:rPr>
              <w:t xml:space="preserve"> and rugby</w:t>
            </w:r>
            <w:r>
              <w:rPr>
                <w:rFonts w:asciiTheme="minorHAnsi" w:hAnsiTheme="minorHAnsi"/>
                <w:sz w:val="20"/>
                <w:szCs w:val="20"/>
              </w:rPr>
              <w:t xml:space="preserve"> coaching during outdoor PE sessions. </w:t>
            </w:r>
          </w:p>
          <w:p w:rsidR="009F2DEC" w:rsidRPr="00BC220E" w:rsidRDefault="009F2DEC" w:rsidP="005E6019">
            <w:pPr>
              <w:jc w:val="both"/>
              <w:rPr>
                <w:rFonts w:asciiTheme="minorHAnsi" w:hAnsiTheme="minorHAnsi"/>
                <w:sz w:val="20"/>
                <w:szCs w:val="20"/>
              </w:rPr>
            </w:pPr>
          </w:p>
          <w:p w:rsidR="009F2DEC" w:rsidRPr="00BC220E" w:rsidRDefault="009F2DEC" w:rsidP="005E6019">
            <w:pPr>
              <w:jc w:val="both"/>
              <w:rPr>
                <w:rFonts w:asciiTheme="minorHAnsi" w:hAnsiTheme="minorHAnsi"/>
                <w:sz w:val="20"/>
                <w:szCs w:val="20"/>
              </w:rPr>
            </w:pPr>
            <w:r w:rsidRPr="00BC220E">
              <w:rPr>
                <w:rFonts w:asciiTheme="minorHAnsi" w:hAnsiTheme="minorHAnsi"/>
                <w:sz w:val="20"/>
                <w:szCs w:val="20"/>
              </w:rPr>
              <w:t xml:space="preserve">We will follow a gymnastics programme for </w:t>
            </w:r>
            <w:proofErr w:type="gramStart"/>
            <w:r w:rsidRPr="00BC220E">
              <w:rPr>
                <w:rFonts w:asciiTheme="minorHAnsi" w:hAnsiTheme="minorHAnsi"/>
                <w:sz w:val="20"/>
                <w:szCs w:val="20"/>
              </w:rPr>
              <w:t>one half</w:t>
            </w:r>
            <w:proofErr w:type="gramEnd"/>
            <w:r w:rsidRPr="00BC220E">
              <w:rPr>
                <w:rFonts w:asciiTheme="minorHAnsi" w:hAnsiTheme="minorHAnsi"/>
                <w:sz w:val="20"/>
                <w:szCs w:val="20"/>
              </w:rPr>
              <w:t xml:space="preserve"> term focussing on specific skills and enabling progression and peer assessment.</w:t>
            </w:r>
          </w:p>
          <w:p w:rsidR="00681C52" w:rsidRPr="00BC220E" w:rsidRDefault="00681C52" w:rsidP="005E6019">
            <w:pPr>
              <w:jc w:val="both"/>
              <w:rPr>
                <w:rFonts w:asciiTheme="minorHAnsi" w:hAnsiTheme="minorHAnsi"/>
                <w:sz w:val="20"/>
                <w:szCs w:val="20"/>
              </w:rPr>
            </w:pPr>
          </w:p>
        </w:tc>
        <w:tc>
          <w:tcPr>
            <w:tcW w:w="2693" w:type="dxa"/>
          </w:tcPr>
          <w:p w:rsidR="00B6207C" w:rsidRPr="00BC220E" w:rsidRDefault="00B6207C" w:rsidP="00B6207C">
            <w:pPr>
              <w:jc w:val="both"/>
              <w:rPr>
                <w:rFonts w:asciiTheme="minorHAnsi" w:hAnsiTheme="minorHAnsi"/>
                <w:sz w:val="20"/>
                <w:szCs w:val="20"/>
              </w:rPr>
            </w:pPr>
            <w:r w:rsidRPr="00BC220E">
              <w:rPr>
                <w:rFonts w:asciiTheme="minorHAnsi" w:hAnsiTheme="minorHAnsi"/>
                <w:sz w:val="20"/>
                <w:szCs w:val="20"/>
              </w:rPr>
              <w:t>Computer skills will be dev</w:t>
            </w:r>
            <w:r>
              <w:rPr>
                <w:rFonts w:asciiTheme="minorHAnsi" w:hAnsiTheme="minorHAnsi"/>
                <w:sz w:val="20"/>
                <w:szCs w:val="20"/>
              </w:rPr>
              <w:t>eloped and used throughout our ’Wonder’</w:t>
            </w:r>
            <w:r w:rsidRPr="00BC220E">
              <w:rPr>
                <w:rFonts w:asciiTheme="minorHAnsi" w:hAnsiTheme="minorHAnsi"/>
                <w:sz w:val="20"/>
                <w:szCs w:val="20"/>
              </w:rPr>
              <w:t xml:space="preserve"> topic. </w:t>
            </w:r>
          </w:p>
          <w:p w:rsidR="00B6207C" w:rsidRPr="00BC220E" w:rsidRDefault="00B6207C" w:rsidP="00B6207C">
            <w:pPr>
              <w:jc w:val="both"/>
              <w:rPr>
                <w:rFonts w:asciiTheme="minorHAnsi" w:hAnsiTheme="minorHAnsi"/>
                <w:sz w:val="20"/>
                <w:szCs w:val="20"/>
              </w:rPr>
            </w:pPr>
          </w:p>
          <w:p w:rsidR="008A0C6F" w:rsidRDefault="00B6207C" w:rsidP="00B6207C">
            <w:pPr>
              <w:jc w:val="both"/>
              <w:rPr>
                <w:rFonts w:asciiTheme="minorHAnsi" w:hAnsiTheme="minorHAnsi"/>
                <w:sz w:val="20"/>
                <w:szCs w:val="20"/>
              </w:rPr>
            </w:pPr>
            <w:r w:rsidRPr="00BC220E">
              <w:rPr>
                <w:rFonts w:asciiTheme="minorHAnsi" w:hAnsiTheme="minorHAnsi"/>
                <w:sz w:val="20"/>
                <w:szCs w:val="20"/>
              </w:rPr>
              <w:t xml:space="preserve">The children will use the Internet to research and present information about </w:t>
            </w:r>
            <w:r>
              <w:rPr>
                <w:rFonts w:asciiTheme="minorHAnsi" w:hAnsiTheme="minorHAnsi"/>
                <w:sz w:val="20"/>
                <w:szCs w:val="20"/>
              </w:rPr>
              <w:t>injustices in history.</w:t>
            </w:r>
          </w:p>
          <w:p w:rsidR="008A0C6F" w:rsidRDefault="008A0C6F" w:rsidP="00B6207C">
            <w:pPr>
              <w:jc w:val="both"/>
              <w:rPr>
                <w:rFonts w:asciiTheme="minorHAnsi" w:hAnsiTheme="minorHAnsi"/>
                <w:sz w:val="20"/>
                <w:szCs w:val="20"/>
              </w:rPr>
            </w:pPr>
          </w:p>
          <w:p w:rsidR="00B6207C" w:rsidRDefault="008A0C6F" w:rsidP="00B6207C">
            <w:pPr>
              <w:jc w:val="both"/>
              <w:rPr>
                <w:rFonts w:asciiTheme="minorHAnsi" w:hAnsiTheme="minorHAnsi"/>
                <w:sz w:val="20"/>
                <w:szCs w:val="20"/>
              </w:rPr>
            </w:pPr>
            <w:r>
              <w:rPr>
                <w:rFonts w:asciiTheme="minorHAnsi" w:hAnsiTheme="minorHAnsi"/>
                <w:sz w:val="20"/>
                <w:szCs w:val="20"/>
              </w:rPr>
              <w:t>Children will continue to learn about the importance of e-safety.</w:t>
            </w:r>
            <w:bookmarkStart w:id="0" w:name="_GoBack"/>
            <w:bookmarkEnd w:id="0"/>
            <w:r w:rsidR="00B6207C" w:rsidRPr="00BC220E">
              <w:rPr>
                <w:rFonts w:asciiTheme="minorHAnsi" w:hAnsiTheme="minorHAnsi"/>
                <w:sz w:val="20"/>
                <w:szCs w:val="20"/>
              </w:rPr>
              <w:t xml:space="preserve"> </w:t>
            </w:r>
          </w:p>
          <w:p w:rsidR="00214776" w:rsidRPr="00BC220E" w:rsidRDefault="00214776" w:rsidP="00CB73DA">
            <w:pPr>
              <w:rPr>
                <w:rFonts w:asciiTheme="minorHAnsi" w:hAnsiTheme="minorHAnsi"/>
                <w:sz w:val="20"/>
                <w:szCs w:val="20"/>
              </w:rPr>
            </w:pPr>
          </w:p>
        </w:tc>
        <w:tc>
          <w:tcPr>
            <w:tcW w:w="4111" w:type="dxa"/>
          </w:tcPr>
          <w:p w:rsidR="002D3286" w:rsidRDefault="002D3286" w:rsidP="005E6019">
            <w:pPr>
              <w:jc w:val="both"/>
              <w:rPr>
                <w:rFonts w:asciiTheme="minorHAnsi" w:hAnsiTheme="minorHAnsi" w:cs="Arial"/>
                <w:color w:val="222222"/>
                <w:sz w:val="20"/>
                <w:szCs w:val="20"/>
                <w:shd w:val="clear" w:color="auto" w:fill="FFFFFF"/>
              </w:rPr>
            </w:pPr>
            <w:r w:rsidRPr="002D3286">
              <w:rPr>
                <w:rFonts w:asciiTheme="minorHAnsi" w:hAnsiTheme="minorHAnsi" w:cs="Arial"/>
                <w:color w:val="222222"/>
                <w:sz w:val="20"/>
                <w:szCs w:val="20"/>
                <w:shd w:val="clear" w:color="auto" w:fill="FFFFFF"/>
              </w:rPr>
              <w:t xml:space="preserve">This term, children will get the opportunity to discuss some big questions such as "Is God real?"  </w:t>
            </w:r>
          </w:p>
          <w:p w:rsidR="002D3286" w:rsidRDefault="002D3286" w:rsidP="005E6019">
            <w:pPr>
              <w:jc w:val="both"/>
              <w:rPr>
                <w:rFonts w:asciiTheme="minorHAnsi" w:hAnsiTheme="minorHAnsi" w:cs="Arial"/>
                <w:color w:val="222222"/>
                <w:sz w:val="20"/>
                <w:szCs w:val="20"/>
                <w:shd w:val="clear" w:color="auto" w:fill="FFFFFF"/>
              </w:rPr>
            </w:pPr>
          </w:p>
          <w:p w:rsidR="005E6019" w:rsidRPr="002D3286" w:rsidRDefault="002D3286" w:rsidP="005E6019">
            <w:pPr>
              <w:jc w:val="both"/>
              <w:rPr>
                <w:rFonts w:asciiTheme="minorHAnsi" w:hAnsiTheme="minorHAnsi"/>
                <w:sz w:val="20"/>
                <w:szCs w:val="20"/>
              </w:rPr>
            </w:pPr>
            <w:r w:rsidRPr="002D3286">
              <w:rPr>
                <w:rFonts w:asciiTheme="minorHAnsi" w:hAnsiTheme="minorHAnsi" w:cs="Arial"/>
                <w:color w:val="222222"/>
                <w:sz w:val="20"/>
                <w:szCs w:val="20"/>
                <w:shd w:val="clear" w:color="auto" w:fill="FFFFFF"/>
              </w:rPr>
              <w:t xml:space="preserve">They will look at a variety of beliefs about </w:t>
            </w:r>
            <w:proofErr w:type="gramStart"/>
            <w:r w:rsidRPr="002D3286">
              <w:rPr>
                <w:rFonts w:asciiTheme="minorHAnsi" w:hAnsiTheme="minorHAnsi" w:cs="Arial"/>
                <w:color w:val="222222"/>
                <w:sz w:val="20"/>
                <w:szCs w:val="20"/>
                <w:shd w:val="clear" w:color="auto" w:fill="FFFFFF"/>
              </w:rPr>
              <w:t>creation and how a scientific view can contrast with this</w:t>
            </w:r>
            <w:proofErr w:type="gramEnd"/>
            <w:r w:rsidRPr="002D3286">
              <w:rPr>
                <w:rFonts w:asciiTheme="minorHAnsi" w:hAnsiTheme="minorHAnsi" w:cs="Arial"/>
                <w:color w:val="222222"/>
                <w:sz w:val="20"/>
                <w:szCs w:val="20"/>
                <w:shd w:val="clear" w:color="auto" w:fill="FFFFFF"/>
              </w:rPr>
              <w:t>. </w:t>
            </w:r>
          </w:p>
          <w:p w:rsidR="00681C52" w:rsidRPr="00BC220E" w:rsidRDefault="00681C52" w:rsidP="005E6019">
            <w:pPr>
              <w:jc w:val="both"/>
              <w:rPr>
                <w:rFonts w:asciiTheme="minorHAnsi" w:hAnsiTheme="minorHAnsi"/>
                <w:sz w:val="20"/>
                <w:szCs w:val="20"/>
              </w:rPr>
            </w:pPr>
          </w:p>
        </w:tc>
        <w:tc>
          <w:tcPr>
            <w:tcW w:w="4259" w:type="dxa"/>
          </w:tcPr>
          <w:p w:rsidR="002D3286" w:rsidRDefault="002D3286" w:rsidP="002D3286">
            <w:pPr>
              <w:shd w:val="clear" w:color="auto" w:fill="FFFFFF"/>
              <w:rPr>
                <w:color w:val="222222"/>
              </w:rPr>
            </w:pPr>
            <w:r>
              <w:rPr>
                <w:rFonts w:ascii="Calibri" w:hAnsi="Calibri"/>
                <w:color w:val="222222"/>
                <w:sz w:val="20"/>
                <w:szCs w:val="20"/>
              </w:rPr>
              <w:t xml:space="preserve">In the Autumn Term, Year 6 music lessons </w:t>
            </w:r>
            <w:proofErr w:type="gramStart"/>
            <w:r>
              <w:rPr>
                <w:rFonts w:ascii="Calibri" w:hAnsi="Calibri"/>
                <w:color w:val="222222"/>
                <w:sz w:val="20"/>
                <w:szCs w:val="20"/>
              </w:rPr>
              <w:t>are closely linked</w:t>
            </w:r>
            <w:proofErr w:type="gramEnd"/>
            <w:r>
              <w:rPr>
                <w:rFonts w:ascii="Calibri" w:hAnsi="Calibri"/>
                <w:color w:val="222222"/>
                <w:sz w:val="20"/>
                <w:szCs w:val="20"/>
              </w:rPr>
              <w:t xml:space="preserve"> to the ’Differences' topic and the injustices people have experienced in history. We begin by extending our rhythm reading skills with chair drumming sessions.</w:t>
            </w:r>
          </w:p>
          <w:p w:rsidR="002D3286" w:rsidRDefault="002D3286" w:rsidP="002D3286">
            <w:pPr>
              <w:shd w:val="clear" w:color="auto" w:fill="FFFFFF"/>
              <w:rPr>
                <w:color w:val="222222"/>
              </w:rPr>
            </w:pPr>
            <w:r>
              <w:rPr>
                <w:rFonts w:ascii="Calibri" w:hAnsi="Calibri"/>
                <w:color w:val="222222"/>
                <w:sz w:val="20"/>
                <w:szCs w:val="20"/>
              </w:rPr>
              <w:t> </w:t>
            </w:r>
          </w:p>
          <w:p w:rsidR="002D3286" w:rsidRDefault="002D3286" w:rsidP="002D3286">
            <w:pPr>
              <w:shd w:val="clear" w:color="auto" w:fill="FFFFFF"/>
              <w:rPr>
                <w:color w:val="222222"/>
              </w:rPr>
            </w:pPr>
            <w:r>
              <w:rPr>
                <w:rFonts w:ascii="Calibri" w:hAnsi="Calibri"/>
                <w:color w:val="222222"/>
                <w:sz w:val="20"/>
                <w:szCs w:val="20"/>
              </w:rPr>
              <w:t>We perform songs of slavery and freedom with instrumental accompaniment and then look at how these songs shaped musical history through to the blues and jazz. Through this, we will be improving our ability to sing in parts.</w:t>
            </w:r>
          </w:p>
          <w:p w:rsidR="00681C52" w:rsidRPr="0090176A" w:rsidRDefault="00354623" w:rsidP="0090176A">
            <w:pPr>
              <w:rPr>
                <w:rFonts w:asciiTheme="minorHAnsi" w:hAnsiTheme="minorHAnsi"/>
                <w:sz w:val="20"/>
                <w:szCs w:val="20"/>
              </w:rPr>
            </w:pPr>
            <w:r w:rsidRPr="00BC220E">
              <w:rPr>
                <w:rFonts w:asciiTheme="minorHAnsi" w:hAnsiTheme="minorHAnsi"/>
                <w:sz w:val="20"/>
                <w:szCs w:val="20"/>
              </w:rPr>
              <w:t>.</w:t>
            </w:r>
          </w:p>
        </w:tc>
      </w:tr>
    </w:tbl>
    <w:p w:rsidR="00CD42CC" w:rsidRPr="005E6019" w:rsidRDefault="00CD42CC" w:rsidP="0090176A">
      <w:pPr>
        <w:jc w:val="both"/>
        <w:rPr>
          <w:rFonts w:ascii="Comic Sans MS" w:hAnsi="Comic Sans MS"/>
          <w:sz w:val="16"/>
          <w:szCs w:val="16"/>
        </w:rPr>
      </w:pPr>
    </w:p>
    <w:sectPr w:rsidR="00CD42CC" w:rsidRPr="005E6019" w:rsidSect="00C3595E">
      <w:pgSz w:w="16838" w:h="11906" w:orient="landscape" w:code="9"/>
      <w:pgMar w:top="360" w:right="1440" w:bottom="14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4DC"/>
    <w:multiLevelType w:val="hybridMultilevel"/>
    <w:tmpl w:val="70000DA4"/>
    <w:lvl w:ilvl="0" w:tplc="E26CDD50">
      <w:start w:val="1"/>
      <w:numFmt w:val="bullet"/>
      <w:lvlText w:val=""/>
      <w:lvlJc w:val="left"/>
      <w:pPr>
        <w:tabs>
          <w:tab w:val="num" w:pos="720"/>
        </w:tabs>
        <w:ind w:left="720" w:hanging="360"/>
      </w:pPr>
      <w:rPr>
        <w:rFonts w:ascii="Symbol" w:hAnsi="Symbol" w:hint="default"/>
      </w:rPr>
    </w:lvl>
    <w:lvl w:ilvl="1" w:tplc="CE5EA9BE" w:tentative="1">
      <w:start w:val="1"/>
      <w:numFmt w:val="bullet"/>
      <w:lvlText w:val="o"/>
      <w:lvlJc w:val="left"/>
      <w:pPr>
        <w:tabs>
          <w:tab w:val="num" w:pos="1440"/>
        </w:tabs>
        <w:ind w:left="1440" w:hanging="360"/>
      </w:pPr>
      <w:rPr>
        <w:rFonts w:ascii="Courier New" w:hAnsi="Courier New" w:hint="default"/>
      </w:rPr>
    </w:lvl>
    <w:lvl w:ilvl="2" w:tplc="6BC4AA5A" w:tentative="1">
      <w:start w:val="1"/>
      <w:numFmt w:val="bullet"/>
      <w:lvlText w:val=""/>
      <w:lvlJc w:val="left"/>
      <w:pPr>
        <w:tabs>
          <w:tab w:val="num" w:pos="2160"/>
        </w:tabs>
        <w:ind w:left="2160" w:hanging="360"/>
      </w:pPr>
      <w:rPr>
        <w:rFonts w:ascii="Wingdings" w:hAnsi="Wingdings" w:hint="default"/>
      </w:rPr>
    </w:lvl>
    <w:lvl w:ilvl="3" w:tplc="B2AACFA6" w:tentative="1">
      <w:start w:val="1"/>
      <w:numFmt w:val="bullet"/>
      <w:lvlText w:val=""/>
      <w:lvlJc w:val="left"/>
      <w:pPr>
        <w:tabs>
          <w:tab w:val="num" w:pos="2880"/>
        </w:tabs>
        <w:ind w:left="2880" w:hanging="360"/>
      </w:pPr>
      <w:rPr>
        <w:rFonts w:ascii="Symbol" w:hAnsi="Symbol" w:hint="default"/>
      </w:rPr>
    </w:lvl>
    <w:lvl w:ilvl="4" w:tplc="A404C2EA" w:tentative="1">
      <w:start w:val="1"/>
      <w:numFmt w:val="bullet"/>
      <w:lvlText w:val="o"/>
      <w:lvlJc w:val="left"/>
      <w:pPr>
        <w:tabs>
          <w:tab w:val="num" w:pos="3600"/>
        </w:tabs>
        <w:ind w:left="3600" w:hanging="360"/>
      </w:pPr>
      <w:rPr>
        <w:rFonts w:ascii="Courier New" w:hAnsi="Courier New" w:hint="default"/>
      </w:rPr>
    </w:lvl>
    <w:lvl w:ilvl="5" w:tplc="341A3B2A" w:tentative="1">
      <w:start w:val="1"/>
      <w:numFmt w:val="bullet"/>
      <w:lvlText w:val=""/>
      <w:lvlJc w:val="left"/>
      <w:pPr>
        <w:tabs>
          <w:tab w:val="num" w:pos="4320"/>
        </w:tabs>
        <w:ind w:left="4320" w:hanging="360"/>
      </w:pPr>
      <w:rPr>
        <w:rFonts w:ascii="Wingdings" w:hAnsi="Wingdings" w:hint="default"/>
      </w:rPr>
    </w:lvl>
    <w:lvl w:ilvl="6" w:tplc="4E14ACAE" w:tentative="1">
      <w:start w:val="1"/>
      <w:numFmt w:val="bullet"/>
      <w:lvlText w:val=""/>
      <w:lvlJc w:val="left"/>
      <w:pPr>
        <w:tabs>
          <w:tab w:val="num" w:pos="5040"/>
        </w:tabs>
        <w:ind w:left="5040" w:hanging="360"/>
      </w:pPr>
      <w:rPr>
        <w:rFonts w:ascii="Symbol" w:hAnsi="Symbol" w:hint="default"/>
      </w:rPr>
    </w:lvl>
    <w:lvl w:ilvl="7" w:tplc="3472404E" w:tentative="1">
      <w:start w:val="1"/>
      <w:numFmt w:val="bullet"/>
      <w:lvlText w:val="o"/>
      <w:lvlJc w:val="left"/>
      <w:pPr>
        <w:tabs>
          <w:tab w:val="num" w:pos="5760"/>
        </w:tabs>
        <w:ind w:left="5760" w:hanging="360"/>
      </w:pPr>
      <w:rPr>
        <w:rFonts w:ascii="Courier New" w:hAnsi="Courier New" w:hint="default"/>
      </w:rPr>
    </w:lvl>
    <w:lvl w:ilvl="8" w:tplc="3F82B1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34958"/>
    <w:multiLevelType w:val="hybridMultilevel"/>
    <w:tmpl w:val="ED50A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B1C30"/>
    <w:multiLevelType w:val="hybridMultilevel"/>
    <w:tmpl w:val="2DC089E6"/>
    <w:lvl w:ilvl="0" w:tplc="04B02996">
      <w:start w:val="1"/>
      <w:numFmt w:val="bullet"/>
      <w:lvlText w:val=""/>
      <w:lvlJc w:val="left"/>
      <w:pPr>
        <w:tabs>
          <w:tab w:val="num" w:pos="720"/>
        </w:tabs>
        <w:ind w:left="720" w:hanging="360"/>
      </w:pPr>
      <w:rPr>
        <w:rFonts w:ascii="Symbol" w:hAnsi="Symbol" w:hint="default"/>
      </w:rPr>
    </w:lvl>
    <w:lvl w:ilvl="1" w:tplc="B5B67C38" w:tentative="1">
      <w:start w:val="1"/>
      <w:numFmt w:val="bullet"/>
      <w:lvlText w:val="o"/>
      <w:lvlJc w:val="left"/>
      <w:pPr>
        <w:tabs>
          <w:tab w:val="num" w:pos="1440"/>
        </w:tabs>
        <w:ind w:left="1440" w:hanging="360"/>
      </w:pPr>
      <w:rPr>
        <w:rFonts w:ascii="Courier New" w:hAnsi="Courier New" w:hint="default"/>
      </w:rPr>
    </w:lvl>
    <w:lvl w:ilvl="2" w:tplc="E72AE788" w:tentative="1">
      <w:start w:val="1"/>
      <w:numFmt w:val="bullet"/>
      <w:lvlText w:val=""/>
      <w:lvlJc w:val="left"/>
      <w:pPr>
        <w:tabs>
          <w:tab w:val="num" w:pos="2160"/>
        </w:tabs>
        <w:ind w:left="2160" w:hanging="360"/>
      </w:pPr>
      <w:rPr>
        <w:rFonts w:ascii="Wingdings" w:hAnsi="Wingdings" w:hint="default"/>
      </w:rPr>
    </w:lvl>
    <w:lvl w:ilvl="3" w:tplc="04AED1DE" w:tentative="1">
      <w:start w:val="1"/>
      <w:numFmt w:val="bullet"/>
      <w:lvlText w:val=""/>
      <w:lvlJc w:val="left"/>
      <w:pPr>
        <w:tabs>
          <w:tab w:val="num" w:pos="2880"/>
        </w:tabs>
        <w:ind w:left="2880" w:hanging="360"/>
      </w:pPr>
      <w:rPr>
        <w:rFonts w:ascii="Symbol" w:hAnsi="Symbol" w:hint="default"/>
      </w:rPr>
    </w:lvl>
    <w:lvl w:ilvl="4" w:tplc="BD6A3BBE" w:tentative="1">
      <w:start w:val="1"/>
      <w:numFmt w:val="bullet"/>
      <w:lvlText w:val="o"/>
      <w:lvlJc w:val="left"/>
      <w:pPr>
        <w:tabs>
          <w:tab w:val="num" w:pos="3600"/>
        </w:tabs>
        <w:ind w:left="3600" w:hanging="360"/>
      </w:pPr>
      <w:rPr>
        <w:rFonts w:ascii="Courier New" w:hAnsi="Courier New" w:hint="default"/>
      </w:rPr>
    </w:lvl>
    <w:lvl w:ilvl="5" w:tplc="6E089520" w:tentative="1">
      <w:start w:val="1"/>
      <w:numFmt w:val="bullet"/>
      <w:lvlText w:val=""/>
      <w:lvlJc w:val="left"/>
      <w:pPr>
        <w:tabs>
          <w:tab w:val="num" w:pos="4320"/>
        </w:tabs>
        <w:ind w:left="4320" w:hanging="360"/>
      </w:pPr>
      <w:rPr>
        <w:rFonts w:ascii="Wingdings" w:hAnsi="Wingdings" w:hint="default"/>
      </w:rPr>
    </w:lvl>
    <w:lvl w:ilvl="6" w:tplc="8F4CF26C" w:tentative="1">
      <w:start w:val="1"/>
      <w:numFmt w:val="bullet"/>
      <w:lvlText w:val=""/>
      <w:lvlJc w:val="left"/>
      <w:pPr>
        <w:tabs>
          <w:tab w:val="num" w:pos="5040"/>
        </w:tabs>
        <w:ind w:left="5040" w:hanging="360"/>
      </w:pPr>
      <w:rPr>
        <w:rFonts w:ascii="Symbol" w:hAnsi="Symbol" w:hint="default"/>
      </w:rPr>
    </w:lvl>
    <w:lvl w:ilvl="7" w:tplc="BC1ACBE4" w:tentative="1">
      <w:start w:val="1"/>
      <w:numFmt w:val="bullet"/>
      <w:lvlText w:val="o"/>
      <w:lvlJc w:val="left"/>
      <w:pPr>
        <w:tabs>
          <w:tab w:val="num" w:pos="5760"/>
        </w:tabs>
        <w:ind w:left="5760" w:hanging="360"/>
      </w:pPr>
      <w:rPr>
        <w:rFonts w:ascii="Courier New" w:hAnsi="Courier New" w:hint="default"/>
      </w:rPr>
    </w:lvl>
    <w:lvl w:ilvl="8" w:tplc="7068A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9656B"/>
    <w:multiLevelType w:val="hybridMultilevel"/>
    <w:tmpl w:val="185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31006"/>
    <w:multiLevelType w:val="hybridMultilevel"/>
    <w:tmpl w:val="CEBE0B18"/>
    <w:lvl w:ilvl="0" w:tplc="60D07A88">
      <w:start w:val="1"/>
      <w:numFmt w:val="bullet"/>
      <w:lvlText w:val=""/>
      <w:lvlJc w:val="left"/>
      <w:pPr>
        <w:tabs>
          <w:tab w:val="num" w:pos="720"/>
        </w:tabs>
        <w:ind w:left="720" w:hanging="360"/>
      </w:pPr>
      <w:rPr>
        <w:rFonts w:ascii="Symbol" w:hAnsi="Symbol" w:hint="default"/>
      </w:rPr>
    </w:lvl>
    <w:lvl w:ilvl="1" w:tplc="1122B144" w:tentative="1">
      <w:start w:val="1"/>
      <w:numFmt w:val="bullet"/>
      <w:lvlText w:val="o"/>
      <w:lvlJc w:val="left"/>
      <w:pPr>
        <w:tabs>
          <w:tab w:val="num" w:pos="1440"/>
        </w:tabs>
        <w:ind w:left="1440" w:hanging="360"/>
      </w:pPr>
      <w:rPr>
        <w:rFonts w:ascii="Courier New" w:hAnsi="Courier New" w:hint="default"/>
      </w:rPr>
    </w:lvl>
    <w:lvl w:ilvl="2" w:tplc="15EC818A" w:tentative="1">
      <w:start w:val="1"/>
      <w:numFmt w:val="bullet"/>
      <w:lvlText w:val=""/>
      <w:lvlJc w:val="left"/>
      <w:pPr>
        <w:tabs>
          <w:tab w:val="num" w:pos="2160"/>
        </w:tabs>
        <w:ind w:left="2160" w:hanging="360"/>
      </w:pPr>
      <w:rPr>
        <w:rFonts w:ascii="Wingdings" w:hAnsi="Wingdings" w:hint="default"/>
      </w:rPr>
    </w:lvl>
    <w:lvl w:ilvl="3" w:tplc="0CF8C2E0" w:tentative="1">
      <w:start w:val="1"/>
      <w:numFmt w:val="bullet"/>
      <w:lvlText w:val=""/>
      <w:lvlJc w:val="left"/>
      <w:pPr>
        <w:tabs>
          <w:tab w:val="num" w:pos="2880"/>
        </w:tabs>
        <w:ind w:left="2880" w:hanging="360"/>
      </w:pPr>
      <w:rPr>
        <w:rFonts w:ascii="Symbol" w:hAnsi="Symbol" w:hint="default"/>
      </w:rPr>
    </w:lvl>
    <w:lvl w:ilvl="4" w:tplc="A45AB328" w:tentative="1">
      <w:start w:val="1"/>
      <w:numFmt w:val="bullet"/>
      <w:lvlText w:val="o"/>
      <w:lvlJc w:val="left"/>
      <w:pPr>
        <w:tabs>
          <w:tab w:val="num" w:pos="3600"/>
        </w:tabs>
        <w:ind w:left="3600" w:hanging="360"/>
      </w:pPr>
      <w:rPr>
        <w:rFonts w:ascii="Courier New" w:hAnsi="Courier New" w:hint="default"/>
      </w:rPr>
    </w:lvl>
    <w:lvl w:ilvl="5" w:tplc="A37679B8" w:tentative="1">
      <w:start w:val="1"/>
      <w:numFmt w:val="bullet"/>
      <w:lvlText w:val=""/>
      <w:lvlJc w:val="left"/>
      <w:pPr>
        <w:tabs>
          <w:tab w:val="num" w:pos="4320"/>
        </w:tabs>
        <w:ind w:left="4320" w:hanging="360"/>
      </w:pPr>
      <w:rPr>
        <w:rFonts w:ascii="Wingdings" w:hAnsi="Wingdings" w:hint="default"/>
      </w:rPr>
    </w:lvl>
    <w:lvl w:ilvl="6" w:tplc="164012E4" w:tentative="1">
      <w:start w:val="1"/>
      <w:numFmt w:val="bullet"/>
      <w:lvlText w:val=""/>
      <w:lvlJc w:val="left"/>
      <w:pPr>
        <w:tabs>
          <w:tab w:val="num" w:pos="5040"/>
        </w:tabs>
        <w:ind w:left="5040" w:hanging="360"/>
      </w:pPr>
      <w:rPr>
        <w:rFonts w:ascii="Symbol" w:hAnsi="Symbol" w:hint="default"/>
      </w:rPr>
    </w:lvl>
    <w:lvl w:ilvl="7" w:tplc="34121B88" w:tentative="1">
      <w:start w:val="1"/>
      <w:numFmt w:val="bullet"/>
      <w:lvlText w:val="o"/>
      <w:lvlJc w:val="left"/>
      <w:pPr>
        <w:tabs>
          <w:tab w:val="num" w:pos="5760"/>
        </w:tabs>
        <w:ind w:left="5760" w:hanging="360"/>
      </w:pPr>
      <w:rPr>
        <w:rFonts w:ascii="Courier New" w:hAnsi="Courier New" w:hint="default"/>
      </w:rPr>
    </w:lvl>
    <w:lvl w:ilvl="8" w:tplc="9BD24E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D14D8"/>
    <w:multiLevelType w:val="hybridMultilevel"/>
    <w:tmpl w:val="AD38D220"/>
    <w:lvl w:ilvl="0" w:tplc="F208C52A">
      <w:start w:val="1"/>
      <w:numFmt w:val="bullet"/>
      <w:lvlText w:val=""/>
      <w:lvlJc w:val="left"/>
      <w:pPr>
        <w:tabs>
          <w:tab w:val="num" w:pos="720"/>
        </w:tabs>
        <w:ind w:left="720" w:hanging="360"/>
      </w:pPr>
      <w:rPr>
        <w:rFonts w:ascii="Symbol" w:hAnsi="Symbol" w:hint="default"/>
      </w:rPr>
    </w:lvl>
    <w:lvl w:ilvl="1" w:tplc="718802C2" w:tentative="1">
      <w:start w:val="1"/>
      <w:numFmt w:val="bullet"/>
      <w:lvlText w:val="o"/>
      <w:lvlJc w:val="left"/>
      <w:pPr>
        <w:tabs>
          <w:tab w:val="num" w:pos="1440"/>
        </w:tabs>
        <w:ind w:left="1440" w:hanging="360"/>
      </w:pPr>
      <w:rPr>
        <w:rFonts w:ascii="Courier New" w:hAnsi="Courier New" w:hint="default"/>
      </w:rPr>
    </w:lvl>
    <w:lvl w:ilvl="2" w:tplc="48FA0E34" w:tentative="1">
      <w:start w:val="1"/>
      <w:numFmt w:val="bullet"/>
      <w:lvlText w:val=""/>
      <w:lvlJc w:val="left"/>
      <w:pPr>
        <w:tabs>
          <w:tab w:val="num" w:pos="2160"/>
        </w:tabs>
        <w:ind w:left="2160" w:hanging="360"/>
      </w:pPr>
      <w:rPr>
        <w:rFonts w:ascii="Wingdings" w:hAnsi="Wingdings" w:hint="default"/>
      </w:rPr>
    </w:lvl>
    <w:lvl w:ilvl="3" w:tplc="475CECD0" w:tentative="1">
      <w:start w:val="1"/>
      <w:numFmt w:val="bullet"/>
      <w:lvlText w:val=""/>
      <w:lvlJc w:val="left"/>
      <w:pPr>
        <w:tabs>
          <w:tab w:val="num" w:pos="2880"/>
        </w:tabs>
        <w:ind w:left="2880" w:hanging="360"/>
      </w:pPr>
      <w:rPr>
        <w:rFonts w:ascii="Symbol" w:hAnsi="Symbol" w:hint="default"/>
      </w:rPr>
    </w:lvl>
    <w:lvl w:ilvl="4" w:tplc="9208D5E6" w:tentative="1">
      <w:start w:val="1"/>
      <w:numFmt w:val="bullet"/>
      <w:lvlText w:val="o"/>
      <w:lvlJc w:val="left"/>
      <w:pPr>
        <w:tabs>
          <w:tab w:val="num" w:pos="3600"/>
        </w:tabs>
        <w:ind w:left="3600" w:hanging="360"/>
      </w:pPr>
      <w:rPr>
        <w:rFonts w:ascii="Courier New" w:hAnsi="Courier New" w:hint="default"/>
      </w:rPr>
    </w:lvl>
    <w:lvl w:ilvl="5" w:tplc="6E9E2A78" w:tentative="1">
      <w:start w:val="1"/>
      <w:numFmt w:val="bullet"/>
      <w:lvlText w:val=""/>
      <w:lvlJc w:val="left"/>
      <w:pPr>
        <w:tabs>
          <w:tab w:val="num" w:pos="4320"/>
        </w:tabs>
        <w:ind w:left="4320" w:hanging="360"/>
      </w:pPr>
      <w:rPr>
        <w:rFonts w:ascii="Wingdings" w:hAnsi="Wingdings" w:hint="default"/>
      </w:rPr>
    </w:lvl>
    <w:lvl w:ilvl="6" w:tplc="88187ED0" w:tentative="1">
      <w:start w:val="1"/>
      <w:numFmt w:val="bullet"/>
      <w:lvlText w:val=""/>
      <w:lvlJc w:val="left"/>
      <w:pPr>
        <w:tabs>
          <w:tab w:val="num" w:pos="5040"/>
        </w:tabs>
        <w:ind w:left="5040" w:hanging="360"/>
      </w:pPr>
      <w:rPr>
        <w:rFonts w:ascii="Symbol" w:hAnsi="Symbol" w:hint="default"/>
      </w:rPr>
    </w:lvl>
    <w:lvl w:ilvl="7" w:tplc="77CC2A98" w:tentative="1">
      <w:start w:val="1"/>
      <w:numFmt w:val="bullet"/>
      <w:lvlText w:val="o"/>
      <w:lvlJc w:val="left"/>
      <w:pPr>
        <w:tabs>
          <w:tab w:val="num" w:pos="5760"/>
        </w:tabs>
        <w:ind w:left="5760" w:hanging="360"/>
      </w:pPr>
      <w:rPr>
        <w:rFonts w:ascii="Courier New" w:hAnsi="Courier New" w:hint="default"/>
      </w:rPr>
    </w:lvl>
    <w:lvl w:ilvl="8" w:tplc="6AE200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313AF"/>
    <w:multiLevelType w:val="hybridMultilevel"/>
    <w:tmpl w:val="84264D62"/>
    <w:lvl w:ilvl="0" w:tplc="18F02C2E">
      <w:start w:val="1"/>
      <w:numFmt w:val="bullet"/>
      <w:lvlText w:val=""/>
      <w:lvlJc w:val="left"/>
      <w:pPr>
        <w:tabs>
          <w:tab w:val="num" w:pos="720"/>
        </w:tabs>
        <w:ind w:left="720" w:hanging="360"/>
      </w:pPr>
      <w:rPr>
        <w:rFonts w:ascii="Symbol" w:hAnsi="Symbol" w:hint="default"/>
      </w:rPr>
    </w:lvl>
    <w:lvl w:ilvl="1" w:tplc="3F808BF4" w:tentative="1">
      <w:start w:val="1"/>
      <w:numFmt w:val="bullet"/>
      <w:lvlText w:val="o"/>
      <w:lvlJc w:val="left"/>
      <w:pPr>
        <w:tabs>
          <w:tab w:val="num" w:pos="1440"/>
        </w:tabs>
        <w:ind w:left="1440" w:hanging="360"/>
      </w:pPr>
      <w:rPr>
        <w:rFonts w:ascii="Courier New" w:hAnsi="Courier New" w:hint="default"/>
      </w:rPr>
    </w:lvl>
    <w:lvl w:ilvl="2" w:tplc="997C8FC8" w:tentative="1">
      <w:start w:val="1"/>
      <w:numFmt w:val="bullet"/>
      <w:lvlText w:val=""/>
      <w:lvlJc w:val="left"/>
      <w:pPr>
        <w:tabs>
          <w:tab w:val="num" w:pos="2160"/>
        </w:tabs>
        <w:ind w:left="2160" w:hanging="360"/>
      </w:pPr>
      <w:rPr>
        <w:rFonts w:ascii="Wingdings" w:hAnsi="Wingdings" w:hint="default"/>
      </w:rPr>
    </w:lvl>
    <w:lvl w:ilvl="3" w:tplc="89202816" w:tentative="1">
      <w:start w:val="1"/>
      <w:numFmt w:val="bullet"/>
      <w:lvlText w:val=""/>
      <w:lvlJc w:val="left"/>
      <w:pPr>
        <w:tabs>
          <w:tab w:val="num" w:pos="2880"/>
        </w:tabs>
        <w:ind w:left="2880" w:hanging="360"/>
      </w:pPr>
      <w:rPr>
        <w:rFonts w:ascii="Symbol" w:hAnsi="Symbol" w:hint="default"/>
      </w:rPr>
    </w:lvl>
    <w:lvl w:ilvl="4" w:tplc="1F78B9FE" w:tentative="1">
      <w:start w:val="1"/>
      <w:numFmt w:val="bullet"/>
      <w:lvlText w:val="o"/>
      <w:lvlJc w:val="left"/>
      <w:pPr>
        <w:tabs>
          <w:tab w:val="num" w:pos="3600"/>
        </w:tabs>
        <w:ind w:left="3600" w:hanging="360"/>
      </w:pPr>
      <w:rPr>
        <w:rFonts w:ascii="Courier New" w:hAnsi="Courier New" w:hint="default"/>
      </w:rPr>
    </w:lvl>
    <w:lvl w:ilvl="5" w:tplc="C69CE220" w:tentative="1">
      <w:start w:val="1"/>
      <w:numFmt w:val="bullet"/>
      <w:lvlText w:val=""/>
      <w:lvlJc w:val="left"/>
      <w:pPr>
        <w:tabs>
          <w:tab w:val="num" w:pos="4320"/>
        </w:tabs>
        <w:ind w:left="4320" w:hanging="360"/>
      </w:pPr>
      <w:rPr>
        <w:rFonts w:ascii="Wingdings" w:hAnsi="Wingdings" w:hint="default"/>
      </w:rPr>
    </w:lvl>
    <w:lvl w:ilvl="6" w:tplc="7616C2D4" w:tentative="1">
      <w:start w:val="1"/>
      <w:numFmt w:val="bullet"/>
      <w:lvlText w:val=""/>
      <w:lvlJc w:val="left"/>
      <w:pPr>
        <w:tabs>
          <w:tab w:val="num" w:pos="5040"/>
        </w:tabs>
        <w:ind w:left="5040" w:hanging="360"/>
      </w:pPr>
      <w:rPr>
        <w:rFonts w:ascii="Symbol" w:hAnsi="Symbol" w:hint="default"/>
      </w:rPr>
    </w:lvl>
    <w:lvl w:ilvl="7" w:tplc="D7520FE0" w:tentative="1">
      <w:start w:val="1"/>
      <w:numFmt w:val="bullet"/>
      <w:lvlText w:val="o"/>
      <w:lvlJc w:val="left"/>
      <w:pPr>
        <w:tabs>
          <w:tab w:val="num" w:pos="5760"/>
        </w:tabs>
        <w:ind w:left="5760" w:hanging="360"/>
      </w:pPr>
      <w:rPr>
        <w:rFonts w:ascii="Courier New" w:hAnsi="Courier New" w:hint="default"/>
      </w:rPr>
    </w:lvl>
    <w:lvl w:ilvl="8" w:tplc="41C69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A5C9D"/>
    <w:multiLevelType w:val="hybridMultilevel"/>
    <w:tmpl w:val="716A69A8"/>
    <w:lvl w:ilvl="0" w:tplc="60F04C40">
      <w:start w:val="1"/>
      <w:numFmt w:val="bullet"/>
      <w:lvlText w:val=""/>
      <w:lvlJc w:val="left"/>
      <w:pPr>
        <w:tabs>
          <w:tab w:val="num" w:pos="720"/>
        </w:tabs>
        <w:ind w:left="720" w:hanging="360"/>
      </w:pPr>
      <w:rPr>
        <w:rFonts w:ascii="Symbol" w:hAnsi="Symbol" w:hint="default"/>
      </w:rPr>
    </w:lvl>
    <w:lvl w:ilvl="1" w:tplc="C15C8CA8" w:tentative="1">
      <w:start w:val="1"/>
      <w:numFmt w:val="bullet"/>
      <w:lvlText w:val="o"/>
      <w:lvlJc w:val="left"/>
      <w:pPr>
        <w:tabs>
          <w:tab w:val="num" w:pos="1440"/>
        </w:tabs>
        <w:ind w:left="1440" w:hanging="360"/>
      </w:pPr>
      <w:rPr>
        <w:rFonts w:ascii="Courier New" w:hAnsi="Courier New" w:hint="default"/>
      </w:rPr>
    </w:lvl>
    <w:lvl w:ilvl="2" w:tplc="B2700390" w:tentative="1">
      <w:start w:val="1"/>
      <w:numFmt w:val="bullet"/>
      <w:lvlText w:val=""/>
      <w:lvlJc w:val="left"/>
      <w:pPr>
        <w:tabs>
          <w:tab w:val="num" w:pos="2160"/>
        </w:tabs>
        <w:ind w:left="2160" w:hanging="360"/>
      </w:pPr>
      <w:rPr>
        <w:rFonts w:ascii="Wingdings" w:hAnsi="Wingdings" w:hint="default"/>
      </w:rPr>
    </w:lvl>
    <w:lvl w:ilvl="3" w:tplc="E98AE678" w:tentative="1">
      <w:start w:val="1"/>
      <w:numFmt w:val="bullet"/>
      <w:lvlText w:val=""/>
      <w:lvlJc w:val="left"/>
      <w:pPr>
        <w:tabs>
          <w:tab w:val="num" w:pos="2880"/>
        </w:tabs>
        <w:ind w:left="2880" w:hanging="360"/>
      </w:pPr>
      <w:rPr>
        <w:rFonts w:ascii="Symbol" w:hAnsi="Symbol" w:hint="default"/>
      </w:rPr>
    </w:lvl>
    <w:lvl w:ilvl="4" w:tplc="4470DE08" w:tentative="1">
      <w:start w:val="1"/>
      <w:numFmt w:val="bullet"/>
      <w:lvlText w:val="o"/>
      <w:lvlJc w:val="left"/>
      <w:pPr>
        <w:tabs>
          <w:tab w:val="num" w:pos="3600"/>
        </w:tabs>
        <w:ind w:left="3600" w:hanging="360"/>
      </w:pPr>
      <w:rPr>
        <w:rFonts w:ascii="Courier New" w:hAnsi="Courier New" w:hint="default"/>
      </w:rPr>
    </w:lvl>
    <w:lvl w:ilvl="5" w:tplc="958EFAE6" w:tentative="1">
      <w:start w:val="1"/>
      <w:numFmt w:val="bullet"/>
      <w:lvlText w:val=""/>
      <w:lvlJc w:val="left"/>
      <w:pPr>
        <w:tabs>
          <w:tab w:val="num" w:pos="4320"/>
        </w:tabs>
        <w:ind w:left="4320" w:hanging="360"/>
      </w:pPr>
      <w:rPr>
        <w:rFonts w:ascii="Wingdings" w:hAnsi="Wingdings" w:hint="default"/>
      </w:rPr>
    </w:lvl>
    <w:lvl w:ilvl="6" w:tplc="D1F2CDBA" w:tentative="1">
      <w:start w:val="1"/>
      <w:numFmt w:val="bullet"/>
      <w:lvlText w:val=""/>
      <w:lvlJc w:val="left"/>
      <w:pPr>
        <w:tabs>
          <w:tab w:val="num" w:pos="5040"/>
        </w:tabs>
        <w:ind w:left="5040" w:hanging="360"/>
      </w:pPr>
      <w:rPr>
        <w:rFonts w:ascii="Symbol" w:hAnsi="Symbol" w:hint="default"/>
      </w:rPr>
    </w:lvl>
    <w:lvl w:ilvl="7" w:tplc="0338CACE" w:tentative="1">
      <w:start w:val="1"/>
      <w:numFmt w:val="bullet"/>
      <w:lvlText w:val="o"/>
      <w:lvlJc w:val="left"/>
      <w:pPr>
        <w:tabs>
          <w:tab w:val="num" w:pos="5760"/>
        </w:tabs>
        <w:ind w:left="5760" w:hanging="360"/>
      </w:pPr>
      <w:rPr>
        <w:rFonts w:ascii="Courier New" w:hAnsi="Courier New" w:hint="default"/>
      </w:rPr>
    </w:lvl>
    <w:lvl w:ilvl="8" w:tplc="D84C8B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C"/>
    <w:rsid w:val="00021FCF"/>
    <w:rsid w:val="00093DE7"/>
    <w:rsid w:val="000B3164"/>
    <w:rsid w:val="000D27B1"/>
    <w:rsid w:val="00114BD6"/>
    <w:rsid w:val="00165879"/>
    <w:rsid w:val="00175248"/>
    <w:rsid w:val="001C56CE"/>
    <w:rsid w:val="001E736F"/>
    <w:rsid w:val="00214776"/>
    <w:rsid w:val="0025468E"/>
    <w:rsid w:val="002A0ACC"/>
    <w:rsid w:val="002A2351"/>
    <w:rsid w:val="002C2619"/>
    <w:rsid w:val="002D3286"/>
    <w:rsid w:val="002E7FBF"/>
    <w:rsid w:val="002F50A0"/>
    <w:rsid w:val="003062EE"/>
    <w:rsid w:val="00313F32"/>
    <w:rsid w:val="0033424C"/>
    <w:rsid w:val="00354623"/>
    <w:rsid w:val="003961B9"/>
    <w:rsid w:val="00396A80"/>
    <w:rsid w:val="00427383"/>
    <w:rsid w:val="004A416B"/>
    <w:rsid w:val="004C76A6"/>
    <w:rsid w:val="004D4D2A"/>
    <w:rsid w:val="004E16A1"/>
    <w:rsid w:val="00507040"/>
    <w:rsid w:val="00513ECB"/>
    <w:rsid w:val="005436D8"/>
    <w:rsid w:val="005570E7"/>
    <w:rsid w:val="00587403"/>
    <w:rsid w:val="005B6C89"/>
    <w:rsid w:val="005E6019"/>
    <w:rsid w:val="005E6860"/>
    <w:rsid w:val="006033B2"/>
    <w:rsid w:val="00674E9A"/>
    <w:rsid w:val="00681C52"/>
    <w:rsid w:val="00686135"/>
    <w:rsid w:val="0068767F"/>
    <w:rsid w:val="006A2A6B"/>
    <w:rsid w:val="006E2962"/>
    <w:rsid w:val="00700A30"/>
    <w:rsid w:val="00710519"/>
    <w:rsid w:val="00761B12"/>
    <w:rsid w:val="007764D1"/>
    <w:rsid w:val="0078541C"/>
    <w:rsid w:val="007B1D0E"/>
    <w:rsid w:val="007E75D8"/>
    <w:rsid w:val="007F60D3"/>
    <w:rsid w:val="00857592"/>
    <w:rsid w:val="008668E8"/>
    <w:rsid w:val="0087396B"/>
    <w:rsid w:val="00894913"/>
    <w:rsid w:val="008A0C6F"/>
    <w:rsid w:val="0090176A"/>
    <w:rsid w:val="0095012B"/>
    <w:rsid w:val="0099056E"/>
    <w:rsid w:val="009B28E1"/>
    <w:rsid w:val="009B6250"/>
    <w:rsid w:val="009B7488"/>
    <w:rsid w:val="009F2DEC"/>
    <w:rsid w:val="00A0369C"/>
    <w:rsid w:val="00A103D5"/>
    <w:rsid w:val="00A200BE"/>
    <w:rsid w:val="00A24657"/>
    <w:rsid w:val="00A3594D"/>
    <w:rsid w:val="00AC1A8F"/>
    <w:rsid w:val="00AE0124"/>
    <w:rsid w:val="00B31C7D"/>
    <w:rsid w:val="00B41215"/>
    <w:rsid w:val="00B4357D"/>
    <w:rsid w:val="00B6207C"/>
    <w:rsid w:val="00BC220E"/>
    <w:rsid w:val="00BC39E3"/>
    <w:rsid w:val="00BC6D87"/>
    <w:rsid w:val="00C3595E"/>
    <w:rsid w:val="00C37D37"/>
    <w:rsid w:val="00CA52E4"/>
    <w:rsid w:val="00CB0883"/>
    <w:rsid w:val="00CB73DA"/>
    <w:rsid w:val="00CD42CC"/>
    <w:rsid w:val="00CD56D4"/>
    <w:rsid w:val="00CD6730"/>
    <w:rsid w:val="00D33FFA"/>
    <w:rsid w:val="00DB2055"/>
    <w:rsid w:val="00DC6086"/>
    <w:rsid w:val="00E42190"/>
    <w:rsid w:val="00E65DBC"/>
    <w:rsid w:val="00F1349D"/>
    <w:rsid w:val="00F20893"/>
    <w:rsid w:val="00F30B5A"/>
    <w:rsid w:val="00F55999"/>
    <w:rsid w:val="00F95991"/>
    <w:rsid w:val="00FC173D"/>
    <w:rsid w:val="00FE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5273"/>
  <w15:docId w15:val="{F4B90D7C-E789-4CEB-853A-7AA92811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30"/>
    <w:rPr>
      <w:sz w:val="24"/>
      <w:szCs w:val="24"/>
      <w:lang w:val="en-GB"/>
    </w:rPr>
  </w:style>
  <w:style w:type="paragraph" w:styleId="Heading1">
    <w:name w:val="heading 1"/>
    <w:basedOn w:val="Normal"/>
    <w:next w:val="Normal"/>
    <w:qFormat/>
    <w:rsid w:val="00CD6730"/>
    <w:pPr>
      <w:keepNext/>
      <w:jc w:val="center"/>
      <w:outlineLvl w:val="0"/>
    </w:pPr>
    <w:rPr>
      <w:rFonts w:ascii="Arial" w:hAnsi="Arial" w:cs="Arial"/>
      <w:b/>
      <w:bCs/>
    </w:rPr>
  </w:style>
  <w:style w:type="paragraph" w:styleId="Heading2">
    <w:name w:val="heading 2"/>
    <w:basedOn w:val="Normal"/>
    <w:next w:val="Normal"/>
    <w:qFormat/>
    <w:rsid w:val="00CD6730"/>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730"/>
    <w:pPr>
      <w:jc w:val="center"/>
    </w:pPr>
    <w:rPr>
      <w:rFonts w:ascii="Arial" w:hAnsi="Arial" w:cs="Arial"/>
      <w:b/>
      <w:bCs/>
      <w:sz w:val="44"/>
    </w:rPr>
  </w:style>
  <w:style w:type="paragraph" w:styleId="BodyText">
    <w:name w:val="Body Text"/>
    <w:basedOn w:val="Normal"/>
    <w:rsid w:val="00CD6730"/>
    <w:rPr>
      <w:rFonts w:ascii="Arial" w:hAnsi="Arial" w:cs="Arial"/>
      <w:sz w:val="20"/>
    </w:rPr>
  </w:style>
  <w:style w:type="character" w:styleId="Hyperlink">
    <w:name w:val="Hyperlink"/>
    <w:basedOn w:val="DefaultParagraphFont"/>
    <w:rsid w:val="007764D1"/>
    <w:rPr>
      <w:color w:val="0000FF"/>
      <w:u w:val="single"/>
    </w:rPr>
  </w:style>
  <w:style w:type="paragraph" w:styleId="BalloonText">
    <w:name w:val="Balloon Text"/>
    <w:basedOn w:val="Normal"/>
    <w:link w:val="BalloonTextChar"/>
    <w:semiHidden/>
    <w:unhideWhenUsed/>
    <w:rsid w:val="006E2962"/>
    <w:rPr>
      <w:rFonts w:ascii="Segoe UI" w:hAnsi="Segoe UI" w:cs="Segoe UI"/>
      <w:sz w:val="18"/>
      <w:szCs w:val="18"/>
    </w:rPr>
  </w:style>
  <w:style w:type="character" w:customStyle="1" w:styleId="BalloonTextChar">
    <w:name w:val="Balloon Text Char"/>
    <w:basedOn w:val="DefaultParagraphFont"/>
    <w:link w:val="BalloonText"/>
    <w:semiHidden/>
    <w:rsid w:val="006E296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74">
      <w:bodyDiv w:val="1"/>
      <w:marLeft w:val="0"/>
      <w:marRight w:val="0"/>
      <w:marTop w:val="0"/>
      <w:marBottom w:val="0"/>
      <w:divBdr>
        <w:top w:val="none" w:sz="0" w:space="0" w:color="auto"/>
        <w:left w:val="none" w:sz="0" w:space="0" w:color="auto"/>
        <w:bottom w:val="none" w:sz="0" w:space="0" w:color="auto"/>
        <w:right w:val="none" w:sz="0" w:space="0" w:color="auto"/>
      </w:divBdr>
    </w:div>
    <w:div w:id="387338685">
      <w:bodyDiv w:val="1"/>
      <w:marLeft w:val="0"/>
      <w:marRight w:val="0"/>
      <w:marTop w:val="0"/>
      <w:marBottom w:val="0"/>
      <w:divBdr>
        <w:top w:val="none" w:sz="0" w:space="0" w:color="auto"/>
        <w:left w:val="none" w:sz="0" w:space="0" w:color="auto"/>
        <w:bottom w:val="none" w:sz="0" w:space="0" w:color="auto"/>
        <w:right w:val="none" w:sz="0" w:space="0" w:color="auto"/>
      </w:divBdr>
    </w:div>
    <w:div w:id="675040645">
      <w:bodyDiv w:val="1"/>
      <w:marLeft w:val="0"/>
      <w:marRight w:val="0"/>
      <w:marTop w:val="0"/>
      <w:marBottom w:val="0"/>
      <w:divBdr>
        <w:top w:val="none" w:sz="0" w:space="0" w:color="auto"/>
        <w:left w:val="none" w:sz="0" w:space="0" w:color="auto"/>
        <w:bottom w:val="none" w:sz="0" w:space="0" w:color="auto"/>
        <w:right w:val="none" w:sz="0" w:space="0" w:color="auto"/>
      </w:divBdr>
    </w:div>
    <w:div w:id="17549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86A80815</Template>
  <TotalTime>7</TotalTime>
  <Pages>1</Pages>
  <Words>685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Programme of work for this half term</vt:lpstr>
    </vt:vector>
  </TitlesOfParts>
  <Company>PCC</Company>
  <LinksUpToDate>false</LinksUpToDate>
  <CharactersWithSpaces>4246</CharactersWithSpaces>
  <SharedDoc>false</SharedDoc>
  <HLinks>
    <vt:vector size="6" baseType="variant">
      <vt:variant>
        <vt:i4>3211309</vt:i4>
      </vt:variant>
      <vt:variant>
        <vt:i4>0</vt:i4>
      </vt:variant>
      <vt:variant>
        <vt:i4>0</vt:i4>
      </vt:variant>
      <vt:variant>
        <vt:i4>5</vt:i4>
      </vt:variant>
      <vt:variant>
        <vt:lpwstr>http://www.numu.org.uk/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for this half term</dc:title>
  <dc:creator>JDALE</dc:creator>
  <cp:lastModifiedBy>Claire Bate</cp:lastModifiedBy>
  <cp:revision>6</cp:revision>
  <cp:lastPrinted>2015-09-11T09:02:00Z</cp:lastPrinted>
  <dcterms:created xsi:type="dcterms:W3CDTF">2019-09-10T11:48:00Z</dcterms:created>
  <dcterms:modified xsi:type="dcterms:W3CDTF">2019-09-19T08:13:00Z</dcterms:modified>
</cp:coreProperties>
</file>